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B1" w:rsidRPr="00845300" w:rsidRDefault="00FD51B1" w:rsidP="008453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5300">
        <w:rPr>
          <w:rFonts w:ascii="Times New Roman" w:hAnsi="Times New Roman" w:cs="Times New Roman"/>
          <w:b/>
          <w:bCs/>
          <w:sz w:val="32"/>
          <w:szCs w:val="32"/>
        </w:rPr>
        <w:t>Икона Божией Матери "Знамение</w:t>
      </w:r>
      <w:r w:rsidRPr="00845300">
        <w:rPr>
          <w:rFonts w:ascii="Times New Roman" w:hAnsi="Times New Roman" w:cs="Times New Roman"/>
          <w:sz w:val="32"/>
          <w:szCs w:val="32"/>
        </w:rPr>
        <w:t>"</w:t>
      </w:r>
    </w:p>
    <w:tbl>
      <w:tblPr>
        <w:tblW w:w="10397" w:type="dxa"/>
        <w:tblInd w:w="-106" w:type="dxa"/>
        <w:tblLook w:val="01E0"/>
      </w:tblPr>
      <w:tblGrid>
        <w:gridCol w:w="4227"/>
        <w:gridCol w:w="6170"/>
      </w:tblGrid>
      <w:tr w:rsidR="00FD51B1" w:rsidRPr="00EF080D" w:rsidTr="00584674">
        <w:trPr>
          <w:trHeight w:val="5853"/>
        </w:trPr>
        <w:tc>
          <w:tcPr>
            <w:tcW w:w="4227" w:type="dxa"/>
          </w:tcPr>
          <w:p w:rsidR="00FD51B1" w:rsidRPr="00EF080D" w:rsidRDefault="00FD51B1" w:rsidP="00854F9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6" type="#_x0000_t75" style="position:absolute;margin-left:0;margin-top:4.55pt;width:205.15pt;height:305.8pt;z-index:-251658240;visibility:visible">
                  <v:imagedata r:id="rId4" o:title="" gain="112993f"/>
                </v:shape>
              </w:pict>
            </w:r>
          </w:p>
        </w:tc>
        <w:tc>
          <w:tcPr>
            <w:tcW w:w="6170" w:type="dxa"/>
          </w:tcPr>
          <w:p w:rsidR="00FD51B1" w:rsidRPr="00EF080D" w:rsidRDefault="00FD51B1" w:rsidP="00067E69">
            <w:pPr>
              <w:spacing w:line="240" w:lineRule="auto"/>
              <w:jc w:val="both"/>
              <w:rPr>
                <w:b/>
                <w:bCs/>
                <w:sz w:val="28"/>
                <w:szCs w:val="28"/>
                <w:bdr w:val="single" w:sz="4" w:space="0" w:color="auto"/>
              </w:rPr>
            </w:pPr>
            <w:r w:rsidRPr="00EF080D">
              <w:rPr>
                <w:rFonts w:ascii="Times New Roman" w:hAnsi="Times New Roman" w:cs="Times New Roman"/>
                <w:sz w:val="28"/>
                <w:szCs w:val="28"/>
              </w:rPr>
              <w:t xml:space="preserve">   Икона Божией Матери, именуемая "Знамение", изображает Пресвятую Богородицу, сидящую и молитвенно подъемлющую руки Свои; на груди ее, на фоне круглого щита (или сферы) - благословляющий Божественный Младенец - Спас-Эммануил. Такое изображение Богоматери относится к числу самых первых Ее иконописных образов в  IV веке. Икона нашего храма  ближе к древнему византийскому образу Богоматери "Никопеи", VI века, где Пресвятая Богородица изображена сидящею на троне и держащею обеими руками перед собой овальный щит с образом Спаса-Эммануила. Иконы Божией Матери, известные под именем "Знамение", появились на Руси в XI - XII веках, а называться так стали после чудесного знамения от</w:t>
            </w:r>
            <w:r w:rsidRPr="00EF08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Новгородской </w:t>
            </w:r>
            <w:r w:rsidRPr="00EF080D">
              <w:rPr>
                <w:rFonts w:ascii="Times New Roman" w:hAnsi="Times New Roman" w:cs="Times New Roman"/>
                <w:sz w:val="28"/>
                <w:szCs w:val="28"/>
              </w:rPr>
              <w:t>иконы.</w:t>
            </w:r>
            <w:r w:rsidRPr="00EF08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сказании, составленном в 14 веке на основе древних источников, рассказывается, что в 1170году, сын суздальского князя Андрея  Бого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D51B1" w:rsidRDefault="00FD51B1" w:rsidP="0030407E">
      <w:pPr>
        <w:autoSpaceDE w:val="0"/>
        <w:autoSpaceDN w:val="0"/>
        <w:adjustRightInd w:val="0"/>
        <w:spacing w:before="120" w:after="0" w:line="240" w:lineRule="auto"/>
        <w:ind w:left="28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5555C5">
        <w:rPr>
          <w:rFonts w:ascii="Times New Roman" w:hAnsi="Times New Roman" w:cs="Times New Roman"/>
          <w:sz w:val="28"/>
          <w:szCs w:val="28"/>
          <w:lang w:eastAsia="ru-RU"/>
        </w:rPr>
        <w:t xml:space="preserve">юбского, Мстислав союзе с князьями смоленским,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полоцким, рязанским, Муромским и другими, решили поживиться в богатом граде Великом Новгороде. Еще задолго до подхода к Новгороду, забыв, что они христиане,  ополченцы  стали грабить и жечь села, избивать мужчин, жен брать силой в наложницы, даже детей брали в плен, чтобы сделать из них своих рабов. Новгородцы согласны были заплатить большой выкуп осаждавшим, но те, ослепленные завистью, не пришли к согласию.  Ясно было, на чьей стороне правда, и новгородцы с чистым сердцем встали на защиту своих жен и детей.Но силы были не равные, нападавших было в несколько раз больше.</w:t>
      </w:r>
      <w:r w:rsidRPr="000B51A6">
        <w:rPr>
          <w:rFonts w:ascii="Times New Roman" w:hAnsi="Times New Roman" w:cs="Times New Roman"/>
          <w:sz w:val="28"/>
          <w:szCs w:val="28"/>
        </w:rPr>
        <w:t>Новгородцам оставалось уповать лишь на Божию помощь. Дни и ночи молились они, умоляя Господа не оставлять их. На третью ночь услышал архиепископ Новгородский Илия дивный голос, повелевающий ему взять из Церкви Спаса Преображения на Ильиной улице образ Пресвятой Богородицы и вынести его на городскую стену.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1A6">
        <w:rPr>
          <w:rFonts w:ascii="Times New Roman" w:hAnsi="Times New Roman" w:cs="Times New Roman"/>
          <w:sz w:val="28"/>
          <w:szCs w:val="28"/>
          <w:lang w:eastAsia="ru-RU"/>
        </w:rPr>
        <w:t>кона была вынесена на городскую стену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поставлена лицом кнападавшим, дабы, увидев образ Пресвятой Богородицы, они устыдились своих бесчинств.</w:t>
      </w:r>
      <w:r w:rsidRPr="00D90F56">
        <w:rPr>
          <w:rFonts w:ascii="Times New Roman" w:hAnsi="Times New Roman" w:cs="Times New Roman"/>
          <w:sz w:val="28"/>
          <w:szCs w:val="28"/>
        </w:rPr>
        <w:t>Но воины Мстислава не смягчились и пустили по месту крепостной стены, где  стояла большая икона Богородицы тучи стрел.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51A6">
        <w:rPr>
          <w:rFonts w:ascii="Times New Roman" w:hAnsi="Times New Roman" w:cs="Times New Roman"/>
          <w:sz w:val="28"/>
          <w:szCs w:val="28"/>
          <w:lang w:eastAsia="ru-RU"/>
        </w:rPr>
        <w:t xml:space="preserve">дна из стрел осаждавших попала в изображение Богоматери,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совершилось чудо: </w:t>
      </w:r>
      <w:r w:rsidRPr="000B51A6">
        <w:rPr>
          <w:rFonts w:ascii="Times New Roman" w:hAnsi="Times New Roman" w:cs="Times New Roman"/>
          <w:sz w:val="28"/>
          <w:szCs w:val="28"/>
          <w:lang w:eastAsia="ru-RU"/>
        </w:rPr>
        <w:t xml:space="preserve">икона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сама  отвернулась от богохульников и </w:t>
      </w:r>
      <w:r w:rsidRPr="000B51A6">
        <w:rPr>
          <w:rFonts w:ascii="Times New Roman" w:hAnsi="Times New Roman" w:cs="Times New Roman"/>
          <w:sz w:val="28"/>
          <w:szCs w:val="28"/>
          <w:lang w:eastAsia="ru-RU"/>
        </w:rPr>
        <w:t xml:space="preserve">повернулась ликом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страждущему </w:t>
      </w:r>
      <w:r w:rsidRPr="000B51A6">
        <w:rPr>
          <w:rFonts w:ascii="Times New Roman" w:hAnsi="Times New Roman" w:cs="Times New Roman"/>
          <w:sz w:val="28"/>
          <w:szCs w:val="28"/>
          <w:lang w:eastAsia="ru-RU"/>
        </w:rPr>
        <w:t>городу, из очей Богоматери потекли слезы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то же  время на нападавших напал ужас, </w:t>
      </w:r>
      <w:r w:rsidRPr="000B51A6">
        <w:rPr>
          <w:rFonts w:ascii="Times New Roman" w:hAnsi="Times New Roman" w:cs="Times New Roman"/>
          <w:sz w:val="28"/>
          <w:szCs w:val="28"/>
          <w:lang w:eastAsia="ru-RU"/>
        </w:rPr>
        <w:t xml:space="preserve"> пораженные этим чудом, суздальцы в панике стали нападать друг на друга и были побеждены новгородцами.</w:t>
      </w:r>
      <w:r w:rsidRPr="00B15482">
        <w:rPr>
          <w:rFonts w:ascii="Times New Roman" w:hAnsi="Times New Roman" w:cs="Times New Roman"/>
          <w:sz w:val="28"/>
          <w:szCs w:val="28"/>
          <w:lang w:eastAsia="ru-RU"/>
        </w:rPr>
        <w:t>В 15-16 веках в Новгороде писали иконы с изображением этого чуда. В конце 15 — начале 16 веков чудотворная икона получила наименование «Знамение» (в значении — знак милости Божией).Икона широко почит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15482">
        <w:rPr>
          <w:rFonts w:ascii="Times New Roman" w:hAnsi="Times New Roman" w:cs="Times New Roman"/>
          <w:sz w:val="28"/>
          <w:szCs w:val="28"/>
          <w:lang w:eastAsia="ru-RU"/>
        </w:rPr>
        <w:t>лась и в последующие столетия, став общерусской святыней.</w:t>
      </w:r>
      <w:r w:rsidRPr="00B15482">
        <w:rPr>
          <w:rFonts w:ascii="Times New Roman" w:hAnsi="Times New Roman" w:cs="Times New Roman"/>
          <w:sz w:val="28"/>
          <w:szCs w:val="28"/>
        </w:rPr>
        <w:t>В воспоминание чудесного заступничества Царицы Небесной, архиепископ Илия тогда же установил праздник в честь Знамения Божией Матери, который и доныне празднует вся Русская Церковь</w:t>
      </w:r>
      <w:r w:rsidRPr="00B15482">
        <w:rPr>
          <w:rFonts w:ascii="Times New Roman" w:hAnsi="Times New Roman" w:cs="Times New Roman"/>
          <w:sz w:val="28"/>
          <w:szCs w:val="28"/>
          <w:lang w:eastAsia="ru-RU"/>
        </w:rPr>
        <w:t>10 декабря (27 ноября ст.ст).</w:t>
      </w:r>
      <w:r w:rsidRPr="00B15482">
        <w:rPr>
          <w:rFonts w:ascii="Times New Roman" w:hAnsi="Times New Roman" w:cs="Times New Roman"/>
          <w:sz w:val="28"/>
          <w:szCs w:val="28"/>
        </w:rPr>
        <w:t xml:space="preserve"> В 1356 году для нее был выстроен в Новгороде храм Знамения Пресвятой Богородицы, ставший собором Знаменского монастыря.Многочисленные списки с иконы Знамения известны по всей России. Многие из них просияли чудесами в местных храмах и были наименованы по месту явления чудес. </w:t>
      </w:r>
      <w:r w:rsidRPr="00AB02D0">
        <w:rPr>
          <w:rFonts w:ascii="Times New Roman" w:hAnsi="Times New Roman" w:cs="Times New Roman"/>
          <w:sz w:val="28"/>
          <w:szCs w:val="28"/>
          <w:lang w:eastAsia="ru-RU"/>
        </w:rPr>
        <w:t>Самые известные из них: Абалацкая (1637, главная святыня Сибири), Царскосельская (в Знаменской церкви Царского села; считалась семейной святыней Романовых), Серафимо-Понетаевская (1879,главная святыня женского Серафимо-Понетаевскогомонастыря).</w:t>
      </w:r>
      <w:r w:rsidRPr="00CB297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«Знамение»Курская-корен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икона                                                                             </w:t>
      </w:r>
      <w:r w:rsidRPr="00AB02D0">
        <w:rPr>
          <w:rFonts w:ascii="Times New Roman" w:hAnsi="Times New Roman" w:cs="Times New Roman"/>
          <w:sz w:val="28"/>
          <w:szCs w:val="28"/>
          <w:lang w:eastAsia="ru-RU"/>
        </w:rPr>
        <w:t xml:space="preserve">Божией Матери, чудотворная икона, самая прославленная копия-список иконы «Знамение» Новгородская. История ее почитания началась, вероятно, в 16 веке. По преданию, в 1597 царь Алексей Михайлович повелел принести в Москву чтимую в Курске икону «Знамение». В Москве икона была обновлена: вставлена в раму с образами пророков, царица Ирина Федоровна украсила ее драгоценным окладом. Вскоре икону возвратили в Курск, где была основана Коренная обитель (названа в память явления иконы, произошедшем, по преданию, в 13 веке «при корне дерева»). Икону вновь принес в Москву Лжедмитрий I, возвращена в Курск в 1615 царем Михаилом Федоровичем. В 1898 эсеры пытались взорвать святыню, но она осталась невредимой. В 1918 чудотворная Курская-Коренная икона и ее список в драгоценных окладах были украдены, но вскоре найдены брошенными (без окладов). В 1920 икона была вывезена за границу: после временного возвращения в Крым, в армию генерала Врангеля, она была отправлена в Югославию, где находилась в течение 25 лет; во время второй мировой войны в 1944 переправлена в Германию. С 1951 является святыней Русской Православной Зарубежной Церкви в США.Сохранившаяся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</w:t>
      </w:r>
      <w:r w:rsidRPr="00AB02D0">
        <w:rPr>
          <w:rFonts w:ascii="Times New Roman" w:hAnsi="Times New Roman" w:cs="Times New Roman"/>
          <w:sz w:val="28"/>
          <w:szCs w:val="28"/>
          <w:lang w:eastAsia="ru-RU"/>
        </w:rPr>
        <w:t>икона «Знамение» Курская-Коренная небольших размеров, исполнена в конце 16 века; изображения пророков на раме более поздние. В 17-19 веках икона особенно почиталась как покровительница православного воинства, ее копии брали в военные походы. Ежегодно икону носили крестным ходом из курского Знаменского собора, где она хранилась с 17 века, в Коренную пустынь. Многочисленные копии иконы (в основном в южных районах России), также почитались чудотворными.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2D0">
        <w:rPr>
          <w:rFonts w:ascii="PragmaticaKMM" w:hAnsi="PragmaticaKMM" w:cs="PragmaticaKMM"/>
          <w:sz w:val="28"/>
          <w:szCs w:val="28"/>
          <w:lang w:eastAsia="ru-RU"/>
        </w:rPr>
        <w:t>Празднование ее, как и других списков «Знамение», 10 декабря (27 ноября).</w:t>
      </w:r>
    </w:p>
    <w:p w:rsidR="00FD51B1" w:rsidRDefault="00FD51B1" w:rsidP="00854F91">
      <w:pPr>
        <w:tabs>
          <w:tab w:val="left" w:pos="1300"/>
        </w:tabs>
      </w:pPr>
      <w:r>
        <w:tab/>
      </w:r>
    </w:p>
    <w:p w:rsidR="00FD51B1" w:rsidRDefault="00FD51B1" w:rsidP="00854F91">
      <w:pPr>
        <w:tabs>
          <w:tab w:val="left" w:pos="1300"/>
        </w:tabs>
      </w:pPr>
    </w:p>
    <w:p w:rsidR="00FD51B1" w:rsidRDefault="00FD51B1" w:rsidP="00854F91">
      <w:pPr>
        <w:tabs>
          <w:tab w:val="left" w:pos="1300"/>
        </w:tabs>
      </w:pPr>
    </w:p>
    <w:p w:rsidR="00FD51B1" w:rsidRDefault="00FD51B1" w:rsidP="00854F91">
      <w:pPr>
        <w:tabs>
          <w:tab w:val="left" w:pos="1300"/>
        </w:tabs>
      </w:pPr>
    </w:p>
    <w:p w:rsidR="00FD51B1" w:rsidRDefault="00FD51B1" w:rsidP="00854F91">
      <w:pPr>
        <w:tabs>
          <w:tab w:val="left" w:pos="1300"/>
        </w:tabs>
      </w:pPr>
    </w:p>
    <w:p w:rsidR="00FD51B1" w:rsidRDefault="00FD51B1" w:rsidP="00854F91">
      <w:pPr>
        <w:tabs>
          <w:tab w:val="left" w:pos="1300"/>
        </w:tabs>
      </w:pPr>
    </w:p>
    <w:p w:rsidR="00FD51B1" w:rsidRDefault="00FD51B1" w:rsidP="00854F91">
      <w:pPr>
        <w:tabs>
          <w:tab w:val="left" w:pos="1300"/>
        </w:tabs>
      </w:pPr>
      <w:r>
        <w:tab/>
      </w:r>
    </w:p>
    <w:p w:rsidR="00FD51B1" w:rsidRDefault="00FD51B1" w:rsidP="00584674">
      <w:pPr>
        <w:tabs>
          <w:tab w:val="left" w:pos="1660"/>
        </w:tabs>
      </w:pPr>
      <w:r>
        <w:tab/>
      </w:r>
    </w:p>
    <w:p w:rsidR="00FD51B1" w:rsidRPr="00854F91" w:rsidRDefault="00FD51B1" w:rsidP="00854F91">
      <w:pPr>
        <w:ind w:firstLine="708"/>
      </w:pPr>
    </w:p>
    <w:sectPr w:rsidR="00FD51B1" w:rsidRPr="00854F91" w:rsidSect="00AB02D0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KMM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7FF"/>
    <w:rsid w:val="00067E69"/>
    <w:rsid w:val="000B51A6"/>
    <w:rsid w:val="0018276D"/>
    <w:rsid w:val="001C7A36"/>
    <w:rsid w:val="002A7244"/>
    <w:rsid w:val="0030407E"/>
    <w:rsid w:val="003170D9"/>
    <w:rsid w:val="003232DF"/>
    <w:rsid w:val="00335DFF"/>
    <w:rsid w:val="005555C5"/>
    <w:rsid w:val="00584674"/>
    <w:rsid w:val="005E55CD"/>
    <w:rsid w:val="00766343"/>
    <w:rsid w:val="00845300"/>
    <w:rsid w:val="00854F91"/>
    <w:rsid w:val="00876C5C"/>
    <w:rsid w:val="008A64BA"/>
    <w:rsid w:val="00A3006D"/>
    <w:rsid w:val="00AB02D0"/>
    <w:rsid w:val="00AB2998"/>
    <w:rsid w:val="00B02760"/>
    <w:rsid w:val="00B14B4B"/>
    <w:rsid w:val="00B15482"/>
    <w:rsid w:val="00B26DDB"/>
    <w:rsid w:val="00B8432F"/>
    <w:rsid w:val="00BD7A1D"/>
    <w:rsid w:val="00C03BB0"/>
    <w:rsid w:val="00C20213"/>
    <w:rsid w:val="00CB2973"/>
    <w:rsid w:val="00CD60C2"/>
    <w:rsid w:val="00CE03E2"/>
    <w:rsid w:val="00D90F56"/>
    <w:rsid w:val="00DD57FF"/>
    <w:rsid w:val="00E03095"/>
    <w:rsid w:val="00E23A16"/>
    <w:rsid w:val="00E95D1E"/>
    <w:rsid w:val="00EA3EC8"/>
    <w:rsid w:val="00ED76A0"/>
    <w:rsid w:val="00EF080D"/>
    <w:rsid w:val="00FD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845300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3</Pages>
  <Words>775</Words>
  <Characters>4424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Administrator</cp:lastModifiedBy>
  <cp:revision>15</cp:revision>
  <dcterms:created xsi:type="dcterms:W3CDTF">2012-12-24T13:57:00Z</dcterms:created>
  <dcterms:modified xsi:type="dcterms:W3CDTF">2014-04-24T14:55:00Z</dcterms:modified>
</cp:coreProperties>
</file>