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82" w:rsidRPr="00C33282" w:rsidRDefault="00C33282" w:rsidP="00C33282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C33282">
        <w:rPr>
          <w:b/>
          <w:sz w:val="28"/>
          <w:szCs w:val="28"/>
        </w:rPr>
        <w:t>НЕГОСУДАРСТВЕННОЕ  ОБРАЗОВАТЕЛЬНОЕ  УЧРЕЖДЕНИЕ</w:t>
      </w:r>
    </w:p>
    <w:p w:rsidR="00C33282" w:rsidRPr="00C33282" w:rsidRDefault="00C33282" w:rsidP="00C33282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C33282">
        <w:rPr>
          <w:b/>
          <w:sz w:val="28"/>
          <w:szCs w:val="28"/>
        </w:rPr>
        <w:t>«ПРАВОСЛАВНЫЕ  БОГОСЛОВСКИЕ  КУРСЫ»</w:t>
      </w:r>
    </w:p>
    <w:p w:rsidR="00C33282" w:rsidRDefault="00C33282" w:rsidP="001B2378">
      <w:pPr>
        <w:spacing w:line="360" w:lineRule="auto"/>
        <w:ind w:firstLine="0"/>
        <w:jc w:val="right"/>
        <w:rPr>
          <w:sz w:val="28"/>
          <w:szCs w:val="28"/>
        </w:rPr>
      </w:pPr>
    </w:p>
    <w:p w:rsidR="00C33282" w:rsidRDefault="00C33282" w:rsidP="001B2378">
      <w:pPr>
        <w:spacing w:line="360" w:lineRule="auto"/>
        <w:ind w:firstLine="0"/>
        <w:jc w:val="right"/>
        <w:rPr>
          <w:sz w:val="28"/>
          <w:szCs w:val="28"/>
        </w:rPr>
      </w:pPr>
    </w:p>
    <w:p w:rsidR="005914C3" w:rsidRDefault="00C33282" w:rsidP="00C33282">
      <w:pPr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5914C3" w:rsidRPr="001B2378">
        <w:rPr>
          <w:sz w:val="28"/>
          <w:szCs w:val="28"/>
        </w:rPr>
        <w:t xml:space="preserve"> УТВЕРЖДАЮ</w:t>
      </w:r>
    </w:p>
    <w:p w:rsidR="00C33282" w:rsidRDefault="00C33282" w:rsidP="00C33282">
      <w:pPr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Директор  НОУ</w:t>
      </w:r>
    </w:p>
    <w:p w:rsidR="00C33282" w:rsidRDefault="00C33282" w:rsidP="00C33282">
      <w:pPr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«Православные   богословские  курсы»  </w:t>
      </w:r>
    </w:p>
    <w:p w:rsidR="00C33282" w:rsidRPr="001B2378" w:rsidRDefault="00C33282" w:rsidP="001B2378">
      <w:pPr>
        <w:spacing w:line="360" w:lineRule="auto"/>
        <w:ind w:firstLine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______________________Е.В.Пасечная</w:t>
      </w:r>
      <w:proofErr w:type="spellEnd"/>
    </w:p>
    <w:p w:rsidR="005914C3" w:rsidRPr="001B2378" w:rsidRDefault="00C33282" w:rsidP="001B237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3 сентября  </w:t>
      </w:r>
      <w:r w:rsidR="005914C3" w:rsidRPr="001B2378">
        <w:rPr>
          <w:sz w:val="28"/>
          <w:szCs w:val="28"/>
        </w:rPr>
        <w:t>2012 г.</w:t>
      </w:r>
    </w:p>
    <w:p w:rsidR="005914C3" w:rsidRPr="001B2378" w:rsidRDefault="005914C3" w:rsidP="001B2378">
      <w:pPr>
        <w:tabs>
          <w:tab w:val="left" w:pos="5670"/>
        </w:tabs>
        <w:spacing w:line="360" w:lineRule="auto"/>
        <w:ind w:left="5670" w:hanging="567"/>
        <w:jc w:val="right"/>
        <w:rPr>
          <w:sz w:val="28"/>
          <w:szCs w:val="28"/>
        </w:rPr>
      </w:pPr>
    </w:p>
    <w:p w:rsidR="005914C3" w:rsidRPr="001B2378" w:rsidRDefault="005914C3" w:rsidP="001B2378">
      <w:pPr>
        <w:spacing w:line="360" w:lineRule="auto"/>
        <w:jc w:val="center"/>
        <w:rPr>
          <w:b/>
          <w:bCs/>
          <w:sz w:val="28"/>
          <w:szCs w:val="28"/>
        </w:rPr>
      </w:pPr>
    </w:p>
    <w:p w:rsidR="005914C3" w:rsidRPr="001B2378" w:rsidRDefault="005914C3" w:rsidP="001B2378">
      <w:pPr>
        <w:spacing w:line="360" w:lineRule="auto"/>
        <w:jc w:val="center"/>
        <w:rPr>
          <w:b/>
          <w:bCs/>
          <w:sz w:val="28"/>
          <w:szCs w:val="28"/>
        </w:rPr>
      </w:pPr>
      <w:r w:rsidRPr="001B2378">
        <w:rPr>
          <w:b/>
          <w:bCs/>
          <w:sz w:val="28"/>
          <w:szCs w:val="28"/>
        </w:rPr>
        <w:t>РАБОЧАЯ ПРОГРАММА</w:t>
      </w:r>
    </w:p>
    <w:p w:rsidR="005914C3" w:rsidRPr="00AF654C" w:rsidRDefault="005914C3" w:rsidP="00AF654C">
      <w:pPr>
        <w:spacing w:line="360" w:lineRule="auto"/>
        <w:jc w:val="center"/>
        <w:rPr>
          <w:b/>
          <w:bCs/>
          <w:sz w:val="28"/>
          <w:szCs w:val="28"/>
        </w:rPr>
      </w:pPr>
      <w:r w:rsidRPr="001B2378">
        <w:rPr>
          <w:b/>
          <w:bCs/>
          <w:sz w:val="28"/>
          <w:szCs w:val="28"/>
        </w:rPr>
        <w:t>ПО ДИСЦИПЛИНЕ  «ЦЕРКОВНОЕ</w:t>
      </w:r>
      <w:r w:rsidR="00AF654C">
        <w:rPr>
          <w:b/>
          <w:bCs/>
          <w:sz w:val="28"/>
          <w:szCs w:val="28"/>
        </w:rPr>
        <w:t xml:space="preserve">    ИСКУССТВО»</w:t>
      </w:r>
    </w:p>
    <w:p w:rsidR="005914C3" w:rsidRDefault="00AF654C" w:rsidP="001B2378">
      <w:pPr>
        <w:spacing w:line="360" w:lineRule="auto"/>
        <w:ind w:left="2832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Трудоемкость дисциплины  2</w:t>
      </w:r>
      <w:r w:rsidR="002B6EB3">
        <w:rPr>
          <w:b/>
          <w:bCs/>
          <w:sz w:val="28"/>
          <w:szCs w:val="28"/>
        </w:rPr>
        <w:t>,0</w:t>
      </w:r>
      <w:r>
        <w:rPr>
          <w:b/>
          <w:bCs/>
          <w:sz w:val="28"/>
          <w:szCs w:val="28"/>
        </w:rPr>
        <w:t xml:space="preserve"> </w:t>
      </w:r>
      <w:r w:rsidR="005914C3" w:rsidRPr="001B2378">
        <w:rPr>
          <w:b/>
          <w:bCs/>
          <w:sz w:val="28"/>
          <w:szCs w:val="28"/>
        </w:rPr>
        <w:t xml:space="preserve"> ЗЕ</w:t>
      </w:r>
    </w:p>
    <w:p w:rsidR="001C64E4" w:rsidRPr="001B2378" w:rsidRDefault="001C64E4" w:rsidP="001B2378">
      <w:pPr>
        <w:spacing w:line="360" w:lineRule="auto"/>
        <w:ind w:left="2832" w:firstLine="0"/>
        <w:rPr>
          <w:b/>
          <w:bCs/>
          <w:sz w:val="28"/>
          <w:szCs w:val="28"/>
        </w:rPr>
      </w:pPr>
    </w:p>
    <w:tbl>
      <w:tblPr>
        <w:tblW w:w="7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9"/>
        <w:gridCol w:w="2117"/>
      </w:tblGrid>
      <w:tr w:rsidR="0027571E" w:rsidRPr="001B2378" w:rsidTr="0027571E">
        <w:trPr>
          <w:jc w:val="center"/>
        </w:trPr>
        <w:tc>
          <w:tcPr>
            <w:tcW w:w="5339" w:type="dxa"/>
          </w:tcPr>
          <w:p w:rsidR="0027571E" w:rsidRPr="001B2378" w:rsidRDefault="0027571E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2117" w:type="dxa"/>
          </w:tcPr>
          <w:p w:rsidR="0027571E" w:rsidRPr="001B2378" w:rsidRDefault="0027571E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proofErr w:type="spellStart"/>
            <w:r w:rsidRPr="001B2378">
              <w:rPr>
                <w:sz w:val="28"/>
                <w:szCs w:val="28"/>
              </w:rPr>
              <w:t>Очно-заочная</w:t>
            </w:r>
            <w:proofErr w:type="spellEnd"/>
          </w:p>
        </w:tc>
      </w:tr>
      <w:tr w:rsidR="0027571E" w:rsidRPr="001B2378" w:rsidTr="0027571E">
        <w:trPr>
          <w:jc w:val="center"/>
        </w:trPr>
        <w:tc>
          <w:tcPr>
            <w:tcW w:w="5339" w:type="dxa"/>
          </w:tcPr>
          <w:p w:rsidR="0027571E" w:rsidRPr="001B2378" w:rsidRDefault="0027571E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Курс/ Семестр</w:t>
            </w:r>
          </w:p>
        </w:tc>
        <w:tc>
          <w:tcPr>
            <w:tcW w:w="2117" w:type="dxa"/>
          </w:tcPr>
          <w:p w:rsidR="0027571E" w:rsidRPr="001B2378" w:rsidRDefault="0027571E" w:rsidP="001B2378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</w:t>
            </w:r>
            <w:r w:rsidRPr="001B2378">
              <w:rPr>
                <w:sz w:val="28"/>
                <w:szCs w:val="28"/>
              </w:rPr>
              <w:t>; 2/2</w:t>
            </w:r>
          </w:p>
        </w:tc>
      </w:tr>
      <w:tr w:rsidR="0027571E" w:rsidRPr="001B2378" w:rsidTr="0027571E">
        <w:trPr>
          <w:jc w:val="center"/>
        </w:trPr>
        <w:tc>
          <w:tcPr>
            <w:tcW w:w="5339" w:type="dxa"/>
          </w:tcPr>
          <w:p w:rsidR="0027571E" w:rsidRPr="001B2378" w:rsidRDefault="0027571E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 xml:space="preserve">Всего, </w:t>
            </w:r>
            <w:proofErr w:type="gramStart"/>
            <w:r w:rsidRPr="001B2378">
              <w:rPr>
                <w:sz w:val="28"/>
                <w:szCs w:val="28"/>
              </w:rPr>
              <w:t>ч</w:t>
            </w:r>
            <w:proofErr w:type="gramEnd"/>
          </w:p>
        </w:tc>
        <w:tc>
          <w:tcPr>
            <w:tcW w:w="2117" w:type="dxa"/>
          </w:tcPr>
          <w:p w:rsidR="0027571E" w:rsidRPr="001B2378" w:rsidRDefault="0027571E" w:rsidP="001B2378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27571E" w:rsidRPr="001B2378" w:rsidTr="0027571E">
        <w:trPr>
          <w:jc w:val="center"/>
        </w:trPr>
        <w:tc>
          <w:tcPr>
            <w:tcW w:w="5339" w:type="dxa"/>
          </w:tcPr>
          <w:p w:rsidR="0027571E" w:rsidRPr="001B2378" w:rsidRDefault="0027571E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 xml:space="preserve">Лекции, </w:t>
            </w:r>
            <w:proofErr w:type="gramStart"/>
            <w:r w:rsidRPr="001B2378">
              <w:rPr>
                <w:sz w:val="28"/>
                <w:szCs w:val="28"/>
              </w:rPr>
              <w:t>ч</w:t>
            </w:r>
            <w:proofErr w:type="gramEnd"/>
            <w:r w:rsidRPr="001B2378">
              <w:rPr>
                <w:sz w:val="28"/>
                <w:szCs w:val="28"/>
              </w:rPr>
              <w:t>.</w:t>
            </w:r>
          </w:p>
        </w:tc>
        <w:tc>
          <w:tcPr>
            <w:tcW w:w="2117" w:type="dxa"/>
          </w:tcPr>
          <w:p w:rsidR="0027571E" w:rsidRPr="001B2378" w:rsidRDefault="0027571E" w:rsidP="001B2378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24</w:t>
            </w:r>
          </w:p>
        </w:tc>
      </w:tr>
      <w:tr w:rsidR="0027571E" w:rsidRPr="001B2378" w:rsidTr="0027571E">
        <w:trPr>
          <w:jc w:val="center"/>
        </w:trPr>
        <w:tc>
          <w:tcPr>
            <w:tcW w:w="5339" w:type="dxa"/>
          </w:tcPr>
          <w:p w:rsidR="0027571E" w:rsidRPr="001B2378" w:rsidRDefault="0027571E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 xml:space="preserve">Семинары, </w:t>
            </w:r>
            <w:proofErr w:type="gramStart"/>
            <w:r w:rsidRPr="001B2378">
              <w:rPr>
                <w:sz w:val="28"/>
                <w:szCs w:val="28"/>
              </w:rPr>
              <w:t>ч</w:t>
            </w:r>
            <w:proofErr w:type="gramEnd"/>
          </w:p>
        </w:tc>
        <w:tc>
          <w:tcPr>
            <w:tcW w:w="2117" w:type="dxa"/>
          </w:tcPr>
          <w:p w:rsidR="0027571E" w:rsidRPr="001B2378" w:rsidRDefault="0027571E" w:rsidP="001B2378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4</w:t>
            </w:r>
          </w:p>
        </w:tc>
      </w:tr>
      <w:tr w:rsidR="0027571E" w:rsidRPr="001B2378" w:rsidTr="0027571E">
        <w:trPr>
          <w:jc w:val="center"/>
        </w:trPr>
        <w:tc>
          <w:tcPr>
            <w:tcW w:w="5339" w:type="dxa"/>
          </w:tcPr>
          <w:p w:rsidR="0027571E" w:rsidRPr="001B2378" w:rsidRDefault="0027571E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117" w:type="dxa"/>
          </w:tcPr>
          <w:p w:rsidR="0027571E" w:rsidRPr="001B2378" w:rsidRDefault="0027571E" w:rsidP="001B2378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9</w:t>
            </w:r>
          </w:p>
        </w:tc>
      </w:tr>
      <w:tr w:rsidR="0027571E" w:rsidRPr="001B2378" w:rsidTr="0027571E">
        <w:trPr>
          <w:trHeight w:val="1230"/>
          <w:jc w:val="center"/>
        </w:trPr>
        <w:tc>
          <w:tcPr>
            <w:tcW w:w="5339" w:type="dxa"/>
          </w:tcPr>
          <w:p w:rsidR="0027571E" w:rsidRPr="001B2378" w:rsidRDefault="0027571E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 xml:space="preserve">Самостоятельная работа, </w:t>
            </w:r>
            <w:proofErr w:type="gramStart"/>
            <w:r w:rsidRPr="001B2378">
              <w:rPr>
                <w:sz w:val="28"/>
                <w:szCs w:val="28"/>
              </w:rPr>
              <w:t>ч</w:t>
            </w:r>
            <w:proofErr w:type="gramEnd"/>
            <w:r w:rsidRPr="001B2378">
              <w:rPr>
                <w:sz w:val="28"/>
                <w:szCs w:val="28"/>
              </w:rPr>
              <w:t>, в т. ч:</w:t>
            </w:r>
          </w:p>
          <w:p w:rsidR="0027571E" w:rsidRPr="001B2378" w:rsidRDefault="0027571E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– зачётная работа;</w:t>
            </w:r>
          </w:p>
          <w:p w:rsidR="0027571E" w:rsidRPr="001B2378" w:rsidRDefault="0027571E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– подготовка и сдача экзамена</w:t>
            </w:r>
          </w:p>
        </w:tc>
        <w:tc>
          <w:tcPr>
            <w:tcW w:w="2117" w:type="dxa"/>
          </w:tcPr>
          <w:p w:rsidR="0027571E" w:rsidRPr="001B2378" w:rsidRDefault="0027571E" w:rsidP="001B2378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7571E" w:rsidRPr="001B2378" w:rsidRDefault="0027571E" w:rsidP="001B2378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27571E" w:rsidRPr="001B2378" w:rsidRDefault="0027571E" w:rsidP="001B2378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B2378">
              <w:rPr>
                <w:sz w:val="28"/>
                <w:szCs w:val="28"/>
              </w:rPr>
              <w:t>0</w:t>
            </w:r>
          </w:p>
        </w:tc>
      </w:tr>
      <w:tr w:rsidR="0027571E" w:rsidRPr="001B2378" w:rsidTr="0027571E">
        <w:trPr>
          <w:trHeight w:val="210"/>
          <w:jc w:val="center"/>
        </w:trPr>
        <w:tc>
          <w:tcPr>
            <w:tcW w:w="5339" w:type="dxa"/>
          </w:tcPr>
          <w:p w:rsidR="0027571E" w:rsidRPr="001B2378" w:rsidRDefault="0027571E" w:rsidP="00C33282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7E1CFE">
              <w:rPr>
                <w:sz w:val="28"/>
                <w:szCs w:val="28"/>
              </w:rPr>
              <w:t>Консультации, индивидуальная работа</w:t>
            </w:r>
          </w:p>
        </w:tc>
        <w:tc>
          <w:tcPr>
            <w:tcW w:w="2117" w:type="dxa"/>
          </w:tcPr>
          <w:p w:rsidR="0027571E" w:rsidRPr="001B2378" w:rsidRDefault="0027571E" w:rsidP="00C3328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5</w:t>
            </w:r>
          </w:p>
        </w:tc>
      </w:tr>
      <w:tr w:rsidR="0027571E" w:rsidRPr="001B2378" w:rsidTr="0027571E">
        <w:trPr>
          <w:jc w:val="center"/>
        </w:trPr>
        <w:tc>
          <w:tcPr>
            <w:tcW w:w="5339" w:type="dxa"/>
          </w:tcPr>
          <w:p w:rsidR="0027571E" w:rsidRPr="001B2378" w:rsidRDefault="0027571E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Форма промежуточной</w:t>
            </w:r>
            <w:r>
              <w:rPr>
                <w:sz w:val="28"/>
                <w:szCs w:val="28"/>
              </w:rPr>
              <w:t xml:space="preserve">   </w:t>
            </w:r>
            <w:r w:rsidRPr="001B2378">
              <w:rPr>
                <w:sz w:val="28"/>
                <w:szCs w:val="28"/>
              </w:rPr>
              <w:t>аттестации</w:t>
            </w:r>
          </w:p>
        </w:tc>
        <w:tc>
          <w:tcPr>
            <w:tcW w:w="2117" w:type="dxa"/>
          </w:tcPr>
          <w:p w:rsidR="0027571E" w:rsidRPr="001B2378" w:rsidRDefault="0027571E" w:rsidP="001B2378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Экзамен</w:t>
            </w:r>
          </w:p>
        </w:tc>
      </w:tr>
    </w:tbl>
    <w:p w:rsidR="00C33282" w:rsidRDefault="00C33282" w:rsidP="001B2378">
      <w:pPr>
        <w:spacing w:line="360" w:lineRule="auto"/>
        <w:ind w:firstLine="426"/>
        <w:jc w:val="center"/>
        <w:rPr>
          <w:sz w:val="28"/>
          <w:szCs w:val="28"/>
        </w:rPr>
      </w:pPr>
    </w:p>
    <w:p w:rsidR="0027571E" w:rsidRDefault="0027571E" w:rsidP="001B2378">
      <w:pPr>
        <w:spacing w:line="360" w:lineRule="auto"/>
        <w:ind w:firstLine="426"/>
        <w:jc w:val="center"/>
        <w:rPr>
          <w:sz w:val="28"/>
          <w:szCs w:val="28"/>
        </w:rPr>
      </w:pPr>
    </w:p>
    <w:p w:rsidR="0027571E" w:rsidRDefault="0027571E" w:rsidP="001B2378">
      <w:pPr>
        <w:spacing w:line="360" w:lineRule="auto"/>
        <w:ind w:firstLine="426"/>
        <w:jc w:val="center"/>
        <w:rPr>
          <w:sz w:val="28"/>
          <w:szCs w:val="28"/>
        </w:rPr>
      </w:pPr>
    </w:p>
    <w:p w:rsidR="005914C3" w:rsidRPr="001B2378" w:rsidRDefault="005914C3" w:rsidP="001B2378">
      <w:pPr>
        <w:spacing w:line="360" w:lineRule="auto"/>
        <w:ind w:firstLine="426"/>
        <w:jc w:val="center"/>
        <w:rPr>
          <w:sz w:val="28"/>
          <w:szCs w:val="28"/>
        </w:rPr>
      </w:pPr>
      <w:r w:rsidRPr="001B2378">
        <w:rPr>
          <w:sz w:val="28"/>
          <w:szCs w:val="28"/>
        </w:rPr>
        <w:t>Кемерово, 2012</w:t>
      </w:r>
    </w:p>
    <w:p w:rsidR="005914C3" w:rsidRPr="001B2378" w:rsidRDefault="005914C3" w:rsidP="001B2378">
      <w:pPr>
        <w:spacing w:line="360" w:lineRule="auto"/>
        <w:ind w:firstLine="567"/>
        <w:jc w:val="left"/>
        <w:rPr>
          <w:sz w:val="28"/>
          <w:szCs w:val="28"/>
        </w:rPr>
        <w:sectPr w:rsidR="005914C3" w:rsidRPr="001B2378" w:rsidSect="00C33282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914C3" w:rsidRPr="001B2378" w:rsidRDefault="005914C3" w:rsidP="001B2378">
      <w:pPr>
        <w:spacing w:line="360" w:lineRule="auto"/>
        <w:ind w:firstLine="567"/>
        <w:jc w:val="left"/>
        <w:rPr>
          <w:sz w:val="28"/>
          <w:szCs w:val="28"/>
        </w:rPr>
      </w:pPr>
    </w:p>
    <w:p w:rsidR="005914C3" w:rsidRPr="001B2378" w:rsidRDefault="005914C3" w:rsidP="001B2378">
      <w:pPr>
        <w:spacing w:line="360" w:lineRule="auto"/>
        <w:rPr>
          <w:sz w:val="28"/>
          <w:szCs w:val="28"/>
        </w:rPr>
      </w:pPr>
      <w:r w:rsidRPr="001B2378">
        <w:rPr>
          <w:sz w:val="28"/>
          <w:szCs w:val="28"/>
        </w:rPr>
        <w:t xml:space="preserve">Рабочая программа составлена на основании Церковного образовательного стандарта по подготовке </w:t>
      </w:r>
      <w:proofErr w:type="spellStart"/>
      <w:r w:rsidRPr="001B2378">
        <w:rPr>
          <w:sz w:val="28"/>
          <w:szCs w:val="28"/>
        </w:rPr>
        <w:t>катехизаторов</w:t>
      </w:r>
      <w:proofErr w:type="spellEnd"/>
      <w:r w:rsidRPr="001B2378">
        <w:rPr>
          <w:sz w:val="28"/>
          <w:szCs w:val="28"/>
        </w:rPr>
        <w:t xml:space="preserve"> </w:t>
      </w:r>
    </w:p>
    <w:p w:rsidR="005914C3" w:rsidRPr="001B2378" w:rsidRDefault="005914C3" w:rsidP="001B2378">
      <w:pPr>
        <w:spacing w:line="360" w:lineRule="auto"/>
        <w:rPr>
          <w:sz w:val="28"/>
          <w:szCs w:val="28"/>
        </w:rPr>
      </w:pPr>
    </w:p>
    <w:p w:rsidR="005914C3" w:rsidRDefault="005914C3" w:rsidP="001B2378">
      <w:pPr>
        <w:spacing w:line="360" w:lineRule="auto"/>
        <w:rPr>
          <w:sz w:val="28"/>
          <w:szCs w:val="28"/>
        </w:rPr>
      </w:pPr>
    </w:p>
    <w:p w:rsidR="00773E19" w:rsidRDefault="00773E19" w:rsidP="001B2378">
      <w:pPr>
        <w:spacing w:line="360" w:lineRule="auto"/>
        <w:rPr>
          <w:sz w:val="28"/>
          <w:szCs w:val="28"/>
        </w:rPr>
      </w:pPr>
    </w:p>
    <w:p w:rsidR="0095393D" w:rsidRPr="001B2378" w:rsidRDefault="0095393D" w:rsidP="001B2378">
      <w:pPr>
        <w:spacing w:line="360" w:lineRule="auto"/>
        <w:rPr>
          <w:sz w:val="28"/>
          <w:szCs w:val="28"/>
        </w:rPr>
      </w:pPr>
    </w:p>
    <w:p w:rsidR="005914C3" w:rsidRPr="001B2378" w:rsidRDefault="005914C3" w:rsidP="001B2378">
      <w:pPr>
        <w:spacing w:line="360" w:lineRule="auto"/>
        <w:rPr>
          <w:sz w:val="28"/>
          <w:szCs w:val="28"/>
        </w:rPr>
      </w:pPr>
    </w:p>
    <w:p w:rsidR="005914C3" w:rsidRPr="001B2378" w:rsidRDefault="005914C3" w:rsidP="001B2378">
      <w:pPr>
        <w:spacing w:line="360" w:lineRule="auto"/>
        <w:rPr>
          <w:sz w:val="28"/>
          <w:szCs w:val="28"/>
        </w:rPr>
      </w:pPr>
      <w:r w:rsidRPr="001B2378">
        <w:rPr>
          <w:sz w:val="28"/>
          <w:szCs w:val="28"/>
        </w:rPr>
        <w:t>Рабочую программу составил</w:t>
      </w:r>
      <w:r w:rsidR="001C64E4">
        <w:rPr>
          <w:sz w:val="28"/>
          <w:szCs w:val="28"/>
        </w:rPr>
        <w:t xml:space="preserve">  </w:t>
      </w:r>
      <w:r w:rsidR="00773E19">
        <w:rPr>
          <w:sz w:val="28"/>
          <w:szCs w:val="28"/>
        </w:rPr>
        <w:t xml:space="preserve">  иерей   Александр  Гусаков</w:t>
      </w:r>
    </w:p>
    <w:p w:rsidR="005914C3" w:rsidRPr="001B2378" w:rsidRDefault="005914C3" w:rsidP="001B2378">
      <w:pPr>
        <w:spacing w:line="360" w:lineRule="auto"/>
        <w:rPr>
          <w:sz w:val="28"/>
          <w:szCs w:val="28"/>
        </w:rPr>
      </w:pPr>
    </w:p>
    <w:p w:rsidR="005914C3" w:rsidRDefault="005914C3" w:rsidP="001B2378">
      <w:pPr>
        <w:spacing w:line="360" w:lineRule="auto"/>
        <w:rPr>
          <w:sz w:val="28"/>
          <w:szCs w:val="28"/>
        </w:rPr>
      </w:pPr>
    </w:p>
    <w:p w:rsidR="0095393D" w:rsidRDefault="0095393D" w:rsidP="001B2378">
      <w:pPr>
        <w:spacing w:line="360" w:lineRule="auto"/>
        <w:rPr>
          <w:sz w:val="28"/>
          <w:szCs w:val="28"/>
        </w:rPr>
      </w:pPr>
    </w:p>
    <w:p w:rsidR="0095393D" w:rsidRDefault="0095393D" w:rsidP="001B2378">
      <w:pPr>
        <w:spacing w:line="360" w:lineRule="auto"/>
        <w:rPr>
          <w:sz w:val="28"/>
          <w:szCs w:val="28"/>
        </w:rPr>
      </w:pPr>
    </w:p>
    <w:p w:rsidR="00773E19" w:rsidRDefault="00773E19" w:rsidP="001B2378">
      <w:pPr>
        <w:spacing w:line="360" w:lineRule="auto"/>
        <w:rPr>
          <w:sz w:val="28"/>
          <w:szCs w:val="28"/>
        </w:rPr>
      </w:pPr>
    </w:p>
    <w:p w:rsidR="00F91ED6" w:rsidRDefault="00F91ED6" w:rsidP="001B2378">
      <w:pPr>
        <w:spacing w:line="360" w:lineRule="auto"/>
        <w:rPr>
          <w:sz w:val="28"/>
          <w:szCs w:val="28"/>
        </w:rPr>
      </w:pPr>
    </w:p>
    <w:p w:rsidR="00F91ED6" w:rsidRDefault="00F91ED6" w:rsidP="001B2378">
      <w:pPr>
        <w:spacing w:line="360" w:lineRule="auto"/>
        <w:rPr>
          <w:sz w:val="28"/>
          <w:szCs w:val="28"/>
        </w:rPr>
      </w:pPr>
    </w:p>
    <w:p w:rsidR="00F91ED6" w:rsidRDefault="00F91ED6" w:rsidP="001B2378">
      <w:pPr>
        <w:spacing w:line="360" w:lineRule="auto"/>
        <w:rPr>
          <w:sz w:val="28"/>
          <w:szCs w:val="28"/>
        </w:rPr>
      </w:pPr>
    </w:p>
    <w:p w:rsidR="00F91ED6" w:rsidRPr="001B2378" w:rsidRDefault="00F91ED6" w:rsidP="001B2378">
      <w:pPr>
        <w:spacing w:line="360" w:lineRule="auto"/>
        <w:rPr>
          <w:sz w:val="28"/>
          <w:szCs w:val="28"/>
        </w:rPr>
      </w:pPr>
    </w:p>
    <w:p w:rsidR="005914C3" w:rsidRPr="001B2378" w:rsidRDefault="005914C3" w:rsidP="001B2378">
      <w:pPr>
        <w:spacing w:line="360" w:lineRule="auto"/>
        <w:rPr>
          <w:sz w:val="28"/>
          <w:szCs w:val="28"/>
        </w:rPr>
      </w:pPr>
    </w:p>
    <w:p w:rsidR="005914C3" w:rsidRPr="001B2378" w:rsidRDefault="005914C3" w:rsidP="001B2378">
      <w:pPr>
        <w:spacing w:line="360" w:lineRule="auto"/>
        <w:rPr>
          <w:sz w:val="28"/>
          <w:szCs w:val="28"/>
        </w:rPr>
      </w:pPr>
      <w:r w:rsidRPr="001B2378">
        <w:rPr>
          <w:sz w:val="28"/>
          <w:szCs w:val="28"/>
        </w:rPr>
        <w:t xml:space="preserve">Рабочая программа обсуждена на заседании учебно-методического совета </w:t>
      </w:r>
    </w:p>
    <w:p w:rsidR="005914C3" w:rsidRPr="001B2378" w:rsidRDefault="00AF654C" w:rsidP="001B2378">
      <w:pPr>
        <w:tabs>
          <w:tab w:val="left" w:pos="718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31 августа 2012 г., протокол  № 1</w:t>
      </w:r>
      <w:r w:rsidR="005914C3" w:rsidRPr="001B2378">
        <w:rPr>
          <w:sz w:val="28"/>
          <w:szCs w:val="28"/>
        </w:rPr>
        <w:tab/>
      </w:r>
    </w:p>
    <w:p w:rsidR="005914C3" w:rsidRPr="001B2378" w:rsidRDefault="005914C3" w:rsidP="001B2378">
      <w:pPr>
        <w:spacing w:line="360" w:lineRule="auto"/>
        <w:rPr>
          <w:sz w:val="28"/>
          <w:szCs w:val="28"/>
        </w:rPr>
      </w:pPr>
    </w:p>
    <w:p w:rsidR="005914C3" w:rsidRPr="001B2378" w:rsidRDefault="005914C3" w:rsidP="001B2378">
      <w:pPr>
        <w:spacing w:line="360" w:lineRule="auto"/>
        <w:rPr>
          <w:sz w:val="28"/>
          <w:szCs w:val="28"/>
        </w:rPr>
      </w:pPr>
    </w:p>
    <w:p w:rsidR="005914C3" w:rsidRPr="001B2378" w:rsidRDefault="005914C3" w:rsidP="001B2378">
      <w:pPr>
        <w:spacing w:line="360" w:lineRule="auto"/>
        <w:rPr>
          <w:sz w:val="28"/>
          <w:szCs w:val="28"/>
        </w:rPr>
      </w:pPr>
    </w:p>
    <w:p w:rsidR="005914C3" w:rsidRPr="001B2378" w:rsidRDefault="005914C3" w:rsidP="001B2378">
      <w:pPr>
        <w:spacing w:line="360" w:lineRule="auto"/>
        <w:rPr>
          <w:sz w:val="28"/>
          <w:szCs w:val="28"/>
        </w:rPr>
      </w:pPr>
    </w:p>
    <w:p w:rsidR="005914C3" w:rsidRPr="001B2378" w:rsidRDefault="005914C3" w:rsidP="001B2378">
      <w:pPr>
        <w:spacing w:line="360" w:lineRule="auto"/>
        <w:ind w:firstLine="567"/>
        <w:jc w:val="left"/>
        <w:rPr>
          <w:b/>
          <w:bCs/>
          <w:sz w:val="28"/>
          <w:szCs w:val="28"/>
        </w:rPr>
        <w:sectPr w:rsidR="005914C3" w:rsidRPr="001B23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14C3" w:rsidRPr="001B2378" w:rsidRDefault="005914C3" w:rsidP="001B2378">
      <w:pPr>
        <w:spacing w:line="360" w:lineRule="auto"/>
        <w:ind w:firstLine="720"/>
        <w:rPr>
          <w:sz w:val="28"/>
          <w:szCs w:val="28"/>
        </w:rPr>
      </w:pPr>
      <w:r w:rsidRPr="001B2378">
        <w:rPr>
          <w:sz w:val="28"/>
          <w:szCs w:val="28"/>
        </w:rPr>
        <w:lastRenderedPageBreak/>
        <w:t xml:space="preserve">В рабочей программе унифицировано содержание учебного материала </w:t>
      </w:r>
      <w:proofErr w:type="spellStart"/>
      <w:r w:rsidRPr="001B2378">
        <w:rPr>
          <w:sz w:val="28"/>
          <w:szCs w:val="28"/>
        </w:rPr>
        <w:t>очно-заочной</w:t>
      </w:r>
      <w:proofErr w:type="spellEnd"/>
      <w:r w:rsidRPr="001B2378">
        <w:rPr>
          <w:sz w:val="28"/>
          <w:szCs w:val="28"/>
        </w:rPr>
        <w:t xml:space="preserve"> </w:t>
      </w:r>
      <w:r w:rsidR="0027571E">
        <w:rPr>
          <w:sz w:val="28"/>
          <w:szCs w:val="28"/>
        </w:rPr>
        <w:t xml:space="preserve"> </w:t>
      </w:r>
      <w:r w:rsidRPr="001B2378">
        <w:rPr>
          <w:sz w:val="28"/>
          <w:szCs w:val="28"/>
        </w:rPr>
        <w:t>форм</w:t>
      </w:r>
      <w:r w:rsidR="0027571E">
        <w:rPr>
          <w:sz w:val="28"/>
          <w:szCs w:val="28"/>
        </w:rPr>
        <w:t xml:space="preserve">ы </w:t>
      </w:r>
      <w:r w:rsidRPr="001B2378">
        <w:rPr>
          <w:sz w:val="28"/>
          <w:szCs w:val="28"/>
        </w:rPr>
        <w:t xml:space="preserve"> обучения.</w:t>
      </w:r>
    </w:p>
    <w:p w:rsidR="00ED024B" w:rsidRDefault="00ED024B" w:rsidP="001B2378">
      <w:pPr>
        <w:spacing w:line="360" w:lineRule="auto"/>
        <w:ind w:firstLine="567"/>
        <w:jc w:val="left"/>
        <w:rPr>
          <w:b/>
          <w:bCs/>
          <w:sz w:val="28"/>
          <w:szCs w:val="28"/>
        </w:rPr>
      </w:pPr>
    </w:p>
    <w:p w:rsidR="005914C3" w:rsidRPr="001B2378" w:rsidRDefault="005914C3" w:rsidP="001B2378">
      <w:pPr>
        <w:spacing w:line="360" w:lineRule="auto"/>
        <w:ind w:firstLine="567"/>
        <w:jc w:val="left"/>
        <w:rPr>
          <w:b/>
          <w:bCs/>
          <w:sz w:val="28"/>
          <w:szCs w:val="28"/>
        </w:rPr>
      </w:pPr>
      <w:r w:rsidRPr="001B2378">
        <w:rPr>
          <w:b/>
          <w:bCs/>
          <w:sz w:val="28"/>
          <w:szCs w:val="28"/>
        </w:rPr>
        <w:t>1. Цели освоения дисциплины «Церковное искусство»</w:t>
      </w:r>
    </w:p>
    <w:p w:rsidR="005914C3" w:rsidRPr="001B2378" w:rsidRDefault="005914C3" w:rsidP="001B2378">
      <w:pPr>
        <w:spacing w:after="40" w:line="360" w:lineRule="auto"/>
        <w:ind w:firstLine="709"/>
        <w:rPr>
          <w:sz w:val="28"/>
          <w:szCs w:val="28"/>
        </w:rPr>
      </w:pPr>
      <w:r w:rsidRPr="001B2378">
        <w:rPr>
          <w:sz w:val="28"/>
          <w:szCs w:val="28"/>
        </w:rPr>
        <w:t xml:space="preserve">В соответствии с Церковным образовательным стандартом </w:t>
      </w:r>
      <w:r w:rsidRPr="001B2378">
        <w:rPr>
          <w:b/>
          <w:bCs/>
          <w:i/>
          <w:iCs/>
          <w:sz w:val="28"/>
          <w:szCs w:val="28"/>
        </w:rPr>
        <w:t xml:space="preserve">целями </w:t>
      </w:r>
      <w:r w:rsidRPr="001B2378">
        <w:rPr>
          <w:sz w:val="28"/>
          <w:szCs w:val="28"/>
        </w:rPr>
        <w:t xml:space="preserve">освоения </w:t>
      </w:r>
      <w:r w:rsidRPr="001B2378">
        <w:rPr>
          <w:spacing w:val="-3"/>
          <w:sz w:val="28"/>
          <w:szCs w:val="28"/>
        </w:rPr>
        <w:t>дисциплины «Церковное искусство</w:t>
      </w:r>
      <w:r w:rsidRPr="001B2378">
        <w:rPr>
          <w:sz w:val="28"/>
          <w:szCs w:val="28"/>
        </w:rPr>
        <w:t xml:space="preserve">» является получение слушателями </w:t>
      </w:r>
      <w:r w:rsidRPr="001C64E4">
        <w:rPr>
          <w:sz w:val="28"/>
          <w:szCs w:val="28"/>
        </w:rPr>
        <w:t>знаний</w:t>
      </w:r>
      <w:r w:rsidRPr="001C64E4">
        <w:rPr>
          <w:iCs/>
          <w:sz w:val="28"/>
          <w:szCs w:val="28"/>
        </w:rPr>
        <w:t xml:space="preserve"> о становлении и развитии церковной архитектуры, живописи, прикладного искусства, церковного пения</w:t>
      </w:r>
      <w:r w:rsidRPr="001B2378">
        <w:rPr>
          <w:i/>
          <w:iCs/>
          <w:sz w:val="28"/>
          <w:szCs w:val="28"/>
        </w:rPr>
        <w:t>.</w:t>
      </w:r>
    </w:p>
    <w:p w:rsidR="005914C3" w:rsidRPr="001B2378" w:rsidRDefault="005914C3" w:rsidP="002B6EB3">
      <w:pPr>
        <w:spacing w:after="40" w:line="360" w:lineRule="auto"/>
        <w:ind w:firstLine="0"/>
        <w:rPr>
          <w:sz w:val="28"/>
          <w:szCs w:val="28"/>
        </w:rPr>
      </w:pPr>
      <w:r w:rsidRPr="001B2378">
        <w:rPr>
          <w:b/>
          <w:bCs/>
          <w:i/>
          <w:iCs/>
          <w:sz w:val="28"/>
          <w:szCs w:val="28"/>
        </w:rPr>
        <w:t xml:space="preserve">Задачами </w:t>
      </w:r>
      <w:r w:rsidRPr="001B2378">
        <w:rPr>
          <w:sz w:val="28"/>
          <w:szCs w:val="28"/>
        </w:rPr>
        <w:t>курса «Церковное искусство» являются:</w:t>
      </w:r>
    </w:p>
    <w:p w:rsidR="005914C3" w:rsidRPr="001C64E4" w:rsidRDefault="005914C3" w:rsidP="002B6EB3">
      <w:pPr>
        <w:spacing w:line="360" w:lineRule="auto"/>
        <w:ind w:firstLine="0"/>
        <w:rPr>
          <w:kern w:val="28"/>
          <w:sz w:val="28"/>
          <w:szCs w:val="28"/>
        </w:rPr>
      </w:pPr>
      <w:r w:rsidRPr="001B2378">
        <w:rPr>
          <w:sz w:val="28"/>
          <w:szCs w:val="28"/>
        </w:rPr>
        <w:t>–</w:t>
      </w:r>
      <w:r w:rsidRPr="001B2378">
        <w:rPr>
          <w:kern w:val="28"/>
          <w:sz w:val="28"/>
          <w:szCs w:val="28"/>
        </w:rPr>
        <w:t xml:space="preserve"> формирование </w:t>
      </w:r>
      <w:r w:rsidRPr="001C64E4">
        <w:rPr>
          <w:iCs/>
          <w:kern w:val="28"/>
          <w:sz w:val="28"/>
          <w:szCs w:val="28"/>
        </w:rPr>
        <w:t>представления о неразрывной связи церковного искусства со Священным Писанием и Священным Преданием</w:t>
      </w:r>
      <w:r w:rsidRPr="001C64E4">
        <w:rPr>
          <w:kern w:val="28"/>
          <w:sz w:val="28"/>
          <w:szCs w:val="28"/>
        </w:rPr>
        <w:t>;</w:t>
      </w:r>
    </w:p>
    <w:p w:rsidR="005914C3" w:rsidRPr="001B2378" w:rsidRDefault="005914C3" w:rsidP="002B6EB3">
      <w:pPr>
        <w:spacing w:line="360" w:lineRule="auto"/>
        <w:ind w:firstLine="0"/>
        <w:rPr>
          <w:sz w:val="28"/>
          <w:szCs w:val="28"/>
        </w:rPr>
      </w:pPr>
      <w:r w:rsidRPr="001B2378">
        <w:rPr>
          <w:kern w:val="28"/>
          <w:sz w:val="28"/>
          <w:szCs w:val="28"/>
        </w:rPr>
        <w:t>– знакомство с</w:t>
      </w:r>
      <w:r w:rsidRPr="001B2378">
        <w:rPr>
          <w:sz w:val="28"/>
          <w:szCs w:val="28"/>
        </w:rPr>
        <w:t xml:space="preserve"> </w:t>
      </w:r>
      <w:r w:rsidRPr="001C64E4">
        <w:rPr>
          <w:iCs/>
          <w:sz w:val="28"/>
          <w:szCs w:val="28"/>
        </w:rPr>
        <w:t xml:space="preserve">иконописью, монументальной живописью, архитектурой, декоративно-прикладным искусством, церковным пением и </w:t>
      </w:r>
      <w:proofErr w:type="spellStart"/>
      <w:r w:rsidRPr="001C64E4">
        <w:rPr>
          <w:iCs/>
          <w:sz w:val="28"/>
          <w:szCs w:val="28"/>
        </w:rPr>
        <w:t>гимнографией</w:t>
      </w:r>
      <w:proofErr w:type="spellEnd"/>
      <w:r w:rsidRPr="001B2378">
        <w:rPr>
          <w:i/>
          <w:iCs/>
          <w:kern w:val="28"/>
          <w:sz w:val="28"/>
          <w:szCs w:val="28"/>
        </w:rPr>
        <w:t xml:space="preserve"> </w:t>
      </w:r>
      <w:r w:rsidRPr="001B2378">
        <w:rPr>
          <w:sz w:val="28"/>
          <w:szCs w:val="28"/>
        </w:rPr>
        <w:t>Древней Церкви, Византии, Средневекового Запада, Святой Руси;</w:t>
      </w:r>
    </w:p>
    <w:p w:rsidR="0027571E" w:rsidRPr="00C55322" w:rsidRDefault="005914C3" w:rsidP="00C55322">
      <w:pPr>
        <w:spacing w:line="360" w:lineRule="auto"/>
        <w:ind w:firstLine="0"/>
        <w:rPr>
          <w:i/>
          <w:iCs/>
          <w:sz w:val="28"/>
          <w:szCs w:val="28"/>
        </w:rPr>
      </w:pPr>
      <w:r w:rsidRPr="001B2378">
        <w:rPr>
          <w:sz w:val="28"/>
          <w:szCs w:val="28"/>
        </w:rPr>
        <w:t xml:space="preserve">– рассмотрение </w:t>
      </w:r>
      <w:r w:rsidRPr="001C64E4">
        <w:rPr>
          <w:iCs/>
          <w:sz w:val="28"/>
          <w:szCs w:val="28"/>
        </w:rPr>
        <w:t>каждого из видов церковных искусств в их историческом</w:t>
      </w:r>
      <w:r w:rsidRPr="001B2378">
        <w:rPr>
          <w:i/>
          <w:iCs/>
          <w:sz w:val="28"/>
          <w:szCs w:val="28"/>
        </w:rPr>
        <w:t xml:space="preserve"> развитии.</w:t>
      </w:r>
    </w:p>
    <w:p w:rsidR="00ED024B" w:rsidRDefault="00ED024B" w:rsidP="001B2378">
      <w:pPr>
        <w:spacing w:line="360" w:lineRule="auto"/>
        <w:ind w:firstLine="567"/>
        <w:jc w:val="left"/>
        <w:rPr>
          <w:b/>
          <w:bCs/>
          <w:sz w:val="28"/>
          <w:szCs w:val="28"/>
        </w:rPr>
      </w:pPr>
    </w:p>
    <w:p w:rsidR="005914C3" w:rsidRPr="001B2378" w:rsidRDefault="005914C3" w:rsidP="001B2378">
      <w:pPr>
        <w:spacing w:line="360" w:lineRule="auto"/>
        <w:ind w:firstLine="567"/>
        <w:jc w:val="left"/>
        <w:rPr>
          <w:b/>
          <w:bCs/>
          <w:sz w:val="28"/>
          <w:szCs w:val="28"/>
        </w:rPr>
      </w:pPr>
      <w:r w:rsidRPr="001B2378">
        <w:rPr>
          <w:b/>
          <w:bCs/>
          <w:sz w:val="28"/>
          <w:szCs w:val="28"/>
        </w:rPr>
        <w:t xml:space="preserve">2. Место дисциплины «Церковное искусство» в структуре учебного процесса </w:t>
      </w:r>
      <w:r w:rsidR="00C55322">
        <w:rPr>
          <w:b/>
          <w:bCs/>
          <w:sz w:val="28"/>
          <w:szCs w:val="28"/>
        </w:rPr>
        <w:t xml:space="preserve">   православных   богословск</w:t>
      </w:r>
      <w:r w:rsidRPr="001B2378">
        <w:rPr>
          <w:b/>
          <w:bCs/>
          <w:sz w:val="28"/>
          <w:szCs w:val="28"/>
        </w:rPr>
        <w:t>их курсов</w:t>
      </w:r>
    </w:p>
    <w:p w:rsidR="005914C3" w:rsidRPr="001B2378" w:rsidRDefault="005914C3" w:rsidP="002B6EB3">
      <w:pPr>
        <w:spacing w:line="360" w:lineRule="auto"/>
        <w:ind w:firstLine="0"/>
        <w:rPr>
          <w:sz w:val="28"/>
          <w:szCs w:val="28"/>
        </w:rPr>
      </w:pPr>
      <w:r w:rsidRPr="001B2378">
        <w:rPr>
          <w:sz w:val="28"/>
          <w:szCs w:val="28"/>
        </w:rPr>
        <w:t>Дисциплина изучается на втором курсе в первом и втором семестрах.</w:t>
      </w:r>
    </w:p>
    <w:p w:rsidR="005914C3" w:rsidRPr="001B2378" w:rsidRDefault="005914C3" w:rsidP="001B2378">
      <w:pPr>
        <w:spacing w:line="360" w:lineRule="auto"/>
        <w:ind w:firstLine="709"/>
        <w:rPr>
          <w:sz w:val="28"/>
          <w:szCs w:val="28"/>
        </w:rPr>
      </w:pPr>
      <w:r w:rsidRPr="001B2378">
        <w:rPr>
          <w:sz w:val="28"/>
          <w:szCs w:val="28"/>
        </w:rPr>
        <w:t xml:space="preserve">Церковное искусство играет важнейшую роль в жизни Церкви Христовой, оно неотделимо от Церкви, потому что являет человеку отпечаток Божественной благодати. Предметом изучения Церковного искусства является Божественная красота. </w:t>
      </w:r>
    </w:p>
    <w:p w:rsidR="005914C3" w:rsidRPr="001B2378" w:rsidRDefault="005914C3" w:rsidP="001B2378">
      <w:pPr>
        <w:spacing w:line="360" w:lineRule="auto"/>
        <w:ind w:firstLine="709"/>
        <w:rPr>
          <w:sz w:val="28"/>
          <w:szCs w:val="28"/>
        </w:rPr>
      </w:pPr>
      <w:r w:rsidRPr="001B2378">
        <w:rPr>
          <w:sz w:val="28"/>
          <w:szCs w:val="28"/>
        </w:rPr>
        <w:t xml:space="preserve">Все виды христианского искусства – архитектура, иконопись, монументальная живопись, прикладное и ювелирное искусство – дают в видимых образах и символах представление о духовном мире. </w:t>
      </w:r>
    </w:p>
    <w:p w:rsidR="005914C3" w:rsidRPr="001B2378" w:rsidRDefault="005914C3" w:rsidP="001B2378">
      <w:pPr>
        <w:spacing w:line="360" w:lineRule="auto"/>
        <w:ind w:firstLine="709"/>
        <w:rPr>
          <w:sz w:val="28"/>
          <w:szCs w:val="28"/>
        </w:rPr>
      </w:pPr>
      <w:r w:rsidRPr="001B2378">
        <w:rPr>
          <w:sz w:val="28"/>
          <w:szCs w:val="28"/>
        </w:rPr>
        <w:t xml:space="preserve">В Церковном искусстве следует различать два аспекта – внутренний и внешний. Первый раскрывает духовно – догматическую сторону церковной жизни, второй – внешнюю сторону, выражающуюся в архитектуре, </w:t>
      </w:r>
      <w:r w:rsidRPr="001B2378">
        <w:rPr>
          <w:sz w:val="28"/>
          <w:szCs w:val="28"/>
        </w:rPr>
        <w:lastRenderedPageBreak/>
        <w:t>иконописи, предметах богослужебного обихода и т.д.</w:t>
      </w:r>
    </w:p>
    <w:p w:rsidR="005914C3" w:rsidRPr="001B2378" w:rsidRDefault="005914C3" w:rsidP="001B2378">
      <w:pPr>
        <w:spacing w:line="360" w:lineRule="auto"/>
        <w:ind w:firstLine="709"/>
        <w:rPr>
          <w:sz w:val="28"/>
          <w:szCs w:val="28"/>
        </w:rPr>
      </w:pPr>
      <w:r w:rsidRPr="001B2378">
        <w:rPr>
          <w:sz w:val="28"/>
          <w:szCs w:val="28"/>
        </w:rPr>
        <w:t xml:space="preserve">Необходимо указать на существенные отличия светского искусства </w:t>
      </w:r>
      <w:proofErr w:type="gramStart"/>
      <w:r w:rsidRPr="001B2378">
        <w:rPr>
          <w:sz w:val="28"/>
          <w:szCs w:val="28"/>
        </w:rPr>
        <w:t>от</w:t>
      </w:r>
      <w:proofErr w:type="gramEnd"/>
      <w:r w:rsidRPr="001B2378">
        <w:rPr>
          <w:sz w:val="28"/>
          <w:szCs w:val="28"/>
        </w:rPr>
        <w:t xml:space="preserve"> церковного. Светское искусство претендует на раскрытие внешней красоты, опираясь при этом на соответствующие технические идеи и средства. Христианское искусство двусоставно: оно имеет внутреннюю духовно-догматическую основу и внешнюю выразительную форму. Оно связано непосредственно с умным деланием, с духовным подвигом, с иным глубинным пониманием мира. Искусство в церковной истории прошло длительный путь, берущий своё начало в апостольском веке, и </w:t>
      </w:r>
      <w:proofErr w:type="gramStart"/>
      <w:r w:rsidRPr="001B2378">
        <w:rPr>
          <w:sz w:val="28"/>
          <w:szCs w:val="28"/>
        </w:rPr>
        <w:t>продолжает развиваться в Церкви по сей</w:t>
      </w:r>
      <w:proofErr w:type="gramEnd"/>
      <w:r w:rsidRPr="001B2378">
        <w:rPr>
          <w:sz w:val="28"/>
          <w:szCs w:val="28"/>
        </w:rPr>
        <w:t xml:space="preserve"> день.</w:t>
      </w:r>
    </w:p>
    <w:p w:rsidR="005914C3" w:rsidRPr="001B2378" w:rsidRDefault="005914C3" w:rsidP="001B2378">
      <w:pPr>
        <w:spacing w:line="360" w:lineRule="auto"/>
        <w:ind w:firstLine="709"/>
        <w:rPr>
          <w:sz w:val="28"/>
          <w:szCs w:val="28"/>
        </w:rPr>
      </w:pPr>
      <w:r w:rsidRPr="001B2378">
        <w:rPr>
          <w:sz w:val="28"/>
          <w:szCs w:val="28"/>
        </w:rPr>
        <w:t xml:space="preserve">Церковное искусство </w:t>
      </w:r>
      <w:proofErr w:type="spellStart"/>
      <w:r w:rsidRPr="001B2378">
        <w:rPr>
          <w:sz w:val="28"/>
          <w:szCs w:val="28"/>
        </w:rPr>
        <w:t>христоцентрично</w:t>
      </w:r>
      <w:proofErr w:type="spellEnd"/>
      <w:r w:rsidRPr="001B2378">
        <w:rPr>
          <w:sz w:val="28"/>
          <w:szCs w:val="28"/>
        </w:rPr>
        <w:t>, здесь истина – Личность, Христос, оно делает Истину зримой. Поэтому изучение названного предмета находится в тесней</w:t>
      </w:r>
      <w:r w:rsidR="001C64E4">
        <w:rPr>
          <w:sz w:val="28"/>
          <w:szCs w:val="28"/>
        </w:rPr>
        <w:t xml:space="preserve">шей связи с такими дисциплинами </w:t>
      </w:r>
      <w:r w:rsidRPr="001B2378">
        <w:rPr>
          <w:sz w:val="28"/>
          <w:szCs w:val="28"/>
        </w:rPr>
        <w:t xml:space="preserve"> как:</w:t>
      </w:r>
    </w:p>
    <w:p w:rsidR="005914C3" w:rsidRPr="001B2378" w:rsidRDefault="005914C3" w:rsidP="002B6EB3">
      <w:pPr>
        <w:spacing w:line="360" w:lineRule="auto"/>
        <w:ind w:firstLine="0"/>
        <w:rPr>
          <w:sz w:val="28"/>
          <w:szCs w:val="28"/>
        </w:rPr>
      </w:pPr>
      <w:r w:rsidRPr="001B2378">
        <w:rPr>
          <w:sz w:val="28"/>
          <w:szCs w:val="28"/>
        </w:rPr>
        <w:t>– «Священное Писание Нового Завета»;</w:t>
      </w:r>
    </w:p>
    <w:p w:rsidR="005914C3" w:rsidRPr="001B2378" w:rsidRDefault="005914C3" w:rsidP="002B6EB3">
      <w:pPr>
        <w:spacing w:line="360" w:lineRule="auto"/>
        <w:ind w:firstLine="0"/>
        <w:rPr>
          <w:sz w:val="28"/>
          <w:szCs w:val="28"/>
        </w:rPr>
      </w:pPr>
      <w:r w:rsidRPr="001B2378">
        <w:rPr>
          <w:sz w:val="28"/>
          <w:szCs w:val="28"/>
        </w:rPr>
        <w:t>– «Священное Писание Ветхого Завета»;</w:t>
      </w:r>
    </w:p>
    <w:p w:rsidR="005914C3" w:rsidRPr="001B2378" w:rsidRDefault="005914C3" w:rsidP="002B6EB3">
      <w:pPr>
        <w:spacing w:line="360" w:lineRule="auto"/>
        <w:ind w:firstLine="0"/>
        <w:rPr>
          <w:sz w:val="28"/>
          <w:szCs w:val="28"/>
        </w:rPr>
      </w:pPr>
      <w:r w:rsidRPr="001B2378">
        <w:rPr>
          <w:sz w:val="28"/>
          <w:szCs w:val="28"/>
        </w:rPr>
        <w:t>– «</w:t>
      </w:r>
      <w:proofErr w:type="gramStart"/>
      <w:r w:rsidRPr="001B2378">
        <w:rPr>
          <w:sz w:val="28"/>
          <w:szCs w:val="28"/>
        </w:rPr>
        <w:t>Догматического</w:t>
      </w:r>
      <w:proofErr w:type="gramEnd"/>
      <w:r w:rsidRPr="001B2378">
        <w:rPr>
          <w:sz w:val="28"/>
          <w:szCs w:val="28"/>
        </w:rPr>
        <w:t xml:space="preserve"> богословие»;</w:t>
      </w:r>
    </w:p>
    <w:p w:rsidR="005914C3" w:rsidRPr="001B2378" w:rsidRDefault="005914C3" w:rsidP="002B6EB3">
      <w:pPr>
        <w:spacing w:line="360" w:lineRule="auto"/>
        <w:ind w:firstLine="0"/>
        <w:rPr>
          <w:sz w:val="28"/>
          <w:szCs w:val="28"/>
        </w:rPr>
      </w:pPr>
      <w:r w:rsidRPr="001B2378">
        <w:rPr>
          <w:sz w:val="28"/>
          <w:szCs w:val="28"/>
        </w:rPr>
        <w:t>– «</w:t>
      </w:r>
      <w:proofErr w:type="spellStart"/>
      <w:r w:rsidRPr="001B2378">
        <w:rPr>
          <w:sz w:val="28"/>
          <w:szCs w:val="28"/>
        </w:rPr>
        <w:t>Литургика</w:t>
      </w:r>
      <w:proofErr w:type="spellEnd"/>
      <w:r w:rsidRPr="001B2378">
        <w:rPr>
          <w:sz w:val="28"/>
          <w:szCs w:val="28"/>
        </w:rPr>
        <w:t>»;</w:t>
      </w:r>
    </w:p>
    <w:p w:rsidR="005914C3" w:rsidRPr="001B2378" w:rsidRDefault="005914C3" w:rsidP="002B6EB3">
      <w:pPr>
        <w:spacing w:line="360" w:lineRule="auto"/>
        <w:ind w:firstLine="0"/>
        <w:rPr>
          <w:sz w:val="28"/>
          <w:szCs w:val="28"/>
        </w:rPr>
      </w:pPr>
      <w:r w:rsidRPr="001B2378">
        <w:rPr>
          <w:sz w:val="28"/>
          <w:szCs w:val="28"/>
        </w:rPr>
        <w:t>– «</w:t>
      </w:r>
      <w:proofErr w:type="spellStart"/>
      <w:r w:rsidRPr="001B2378">
        <w:rPr>
          <w:sz w:val="28"/>
          <w:szCs w:val="28"/>
        </w:rPr>
        <w:t>Общецерковная</w:t>
      </w:r>
      <w:proofErr w:type="spellEnd"/>
      <w:r w:rsidRPr="001B2378">
        <w:rPr>
          <w:sz w:val="28"/>
          <w:szCs w:val="28"/>
        </w:rPr>
        <w:t xml:space="preserve"> история»;</w:t>
      </w:r>
    </w:p>
    <w:p w:rsidR="00C55322" w:rsidRDefault="005914C3" w:rsidP="00C55322">
      <w:pPr>
        <w:spacing w:line="360" w:lineRule="auto"/>
        <w:ind w:firstLine="0"/>
        <w:rPr>
          <w:sz w:val="28"/>
          <w:szCs w:val="28"/>
        </w:rPr>
      </w:pPr>
      <w:r w:rsidRPr="001B2378">
        <w:rPr>
          <w:sz w:val="28"/>
          <w:szCs w:val="28"/>
        </w:rPr>
        <w:t>– «История Русской Православной Церкви».</w:t>
      </w:r>
    </w:p>
    <w:p w:rsidR="00ED024B" w:rsidRDefault="00ED024B" w:rsidP="00C55322">
      <w:pPr>
        <w:spacing w:line="360" w:lineRule="auto"/>
        <w:ind w:firstLine="0"/>
        <w:rPr>
          <w:b/>
          <w:bCs/>
          <w:sz w:val="28"/>
          <w:szCs w:val="28"/>
        </w:rPr>
      </w:pPr>
    </w:p>
    <w:p w:rsidR="005914C3" w:rsidRPr="00C55322" w:rsidRDefault="005914C3" w:rsidP="00C55322">
      <w:pPr>
        <w:spacing w:line="360" w:lineRule="auto"/>
        <w:ind w:firstLine="0"/>
        <w:rPr>
          <w:sz w:val="28"/>
          <w:szCs w:val="28"/>
        </w:rPr>
      </w:pPr>
      <w:r w:rsidRPr="001B2378">
        <w:rPr>
          <w:b/>
          <w:bCs/>
          <w:sz w:val="28"/>
          <w:szCs w:val="28"/>
        </w:rPr>
        <w:t xml:space="preserve">3. </w:t>
      </w:r>
      <w:proofErr w:type="gramStart"/>
      <w:r w:rsidRPr="001B2378">
        <w:rPr>
          <w:b/>
          <w:bCs/>
          <w:sz w:val="28"/>
          <w:szCs w:val="28"/>
        </w:rPr>
        <w:t>Компетенции обучающегося, формируемые в результате освоения дисциплины «Церковное искусство»</w:t>
      </w:r>
      <w:proofErr w:type="gramEnd"/>
    </w:p>
    <w:p w:rsidR="005914C3" w:rsidRPr="001B2378" w:rsidRDefault="005914C3" w:rsidP="002B6EB3">
      <w:pPr>
        <w:spacing w:line="360" w:lineRule="auto"/>
        <w:ind w:firstLine="0"/>
        <w:rPr>
          <w:sz w:val="28"/>
          <w:szCs w:val="28"/>
        </w:rPr>
      </w:pPr>
      <w:r w:rsidRPr="001B2378">
        <w:rPr>
          <w:sz w:val="28"/>
          <w:szCs w:val="28"/>
        </w:rPr>
        <w:t>Освоение дисциплины направлено на формирование</w:t>
      </w:r>
      <w:r w:rsidR="001C64E4">
        <w:rPr>
          <w:sz w:val="28"/>
          <w:szCs w:val="28"/>
        </w:rPr>
        <w:t xml:space="preserve"> способности</w:t>
      </w:r>
      <w:r w:rsidRPr="001B2378">
        <w:rPr>
          <w:sz w:val="28"/>
          <w:szCs w:val="28"/>
        </w:rPr>
        <w:t>:</w:t>
      </w:r>
    </w:p>
    <w:p w:rsidR="005914C3" w:rsidRPr="001B2378" w:rsidRDefault="005914C3" w:rsidP="002B6EB3">
      <w:pPr>
        <w:spacing w:line="360" w:lineRule="auto"/>
        <w:ind w:firstLine="0"/>
        <w:rPr>
          <w:b/>
          <w:bCs/>
          <w:i/>
          <w:iCs/>
          <w:sz w:val="28"/>
          <w:szCs w:val="28"/>
          <w:lang w:eastAsia="ar-SA"/>
        </w:rPr>
      </w:pPr>
      <w:r w:rsidRPr="001B2378">
        <w:rPr>
          <w:b/>
          <w:bCs/>
          <w:i/>
          <w:iCs/>
          <w:sz w:val="28"/>
          <w:szCs w:val="28"/>
          <w:lang w:eastAsia="ar-SA"/>
        </w:rPr>
        <w:t>компетенции в области церковного образа жизни:</w:t>
      </w:r>
    </w:p>
    <w:p w:rsidR="005914C3" w:rsidRPr="001B2378" w:rsidRDefault="005914C3" w:rsidP="002B6EB3">
      <w:pPr>
        <w:spacing w:line="360" w:lineRule="auto"/>
        <w:ind w:firstLine="0"/>
        <w:rPr>
          <w:i/>
          <w:iCs/>
          <w:sz w:val="28"/>
          <w:szCs w:val="28"/>
        </w:rPr>
      </w:pPr>
      <w:r w:rsidRPr="001B2378">
        <w:rPr>
          <w:i/>
          <w:iCs/>
          <w:sz w:val="28"/>
          <w:szCs w:val="28"/>
        </w:rPr>
        <w:t>– сознательно участвовать в церковных Таинствах и обрядах (К-1);</w:t>
      </w:r>
    </w:p>
    <w:p w:rsidR="005914C3" w:rsidRPr="001B2378" w:rsidRDefault="005914C3" w:rsidP="002B6EB3">
      <w:pPr>
        <w:spacing w:line="360" w:lineRule="auto"/>
        <w:ind w:firstLine="0"/>
        <w:rPr>
          <w:i/>
          <w:iCs/>
          <w:sz w:val="28"/>
          <w:szCs w:val="28"/>
          <w:lang w:eastAsia="ar-SA"/>
        </w:rPr>
      </w:pPr>
      <w:r w:rsidRPr="001B2378">
        <w:rPr>
          <w:i/>
          <w:iCs/>
          <w:sz w:val="28"/>
          <w:szCs w:val="28"/>
          <w:lang w:eastAsia="ar-SA"/>
        </w:rPr>
        <w:t>– соблюдать церковную традицию</w:t>
      </w:r>
      <w:r w:rsidRPr="001B2378">
        <w:rPr>
          <w:i/>
          <w:iCs/>
          <w:sz w:val="28"/>
          <w:szCs w:val="28"/>
        </w:rPr>
        <w:t xml:space="preserve"> в общении, образе жизни, быте (К-2);</w:t>
      </w:r>
    </w:p>
    <w:p w:rsidR="005914C3" w:rsidRPr="001B2378" w:rsidRDefault="005914C3" w:rsidP="002B6EB3">
      <w:pPr>
        <w:spacing w:line="360" w:lineRule="auto"/>
        <w:ind w:firstLine="0"/>
        <w:rPr>
          <w:i/>
          <w:iCs/>
          <w:sz w:val="28"/>
          <w:szCs w:val="28"/>
          <w:lang w:eastAsia="ar-SA"/>
        </w:rPr>
      </w:pPr>
      <w:r w:rsidRPr="001B2378">
        <w:rPr>
          <w:i/>
          <w:iCs/>
          <w:sz w:val="28"/>
          <w:szCs w:val="28"/>
        </w:rPr>
        <w:t>– преломлять духовные знания в личный духовный опыт (К-3).</w:t>
      </w:r>
    </w:p>
    <w:p w:rsidR="005914C3" w:rsidRPr="001B2378" w:rsidRDefault="005914C3" w:rsidP="002B6EB3">
      <w:pPr>
        <w:spacing w:line="360" w:lineRule="auto"/>
        <w:ind w:firstLine="0"/>
        <w:rPr>
          <w:b/>
          <w:bCs/>
          <w:i/>
          <w:iCs/>
          <w:sz w:val="28"/>
          <w:szCs w:val="28"/>
          <w:lang w:eastAsia="ar-SA"/>
        </w:rPr>
      </w:pPr>
      <w:r w:rsidRPr="001B2378">
        <w:rPr>
          <w:b/>
          <w:bCs/>
          <w:i/>
          <w:iCs/>
          <w:sz w:val="28"/>
          <w:szCs w:val="28"/>
          <w:lang w:eastAsia="ar-SA"/>
        </w:rPr>
        <w:t>компетенций в области православного вероучения:</w:t>
      </w:r>
    </w:p>
    <w:p w:rsidR="005914C3" w:rsidRPr="001B2378" w:rsidRDefault="005914C3" w:rsidP="002B6EB3">
      <w:pPr>
        <w:spacing w:line="360" w:lineRule="auto"/>
        <w:ind w:firstLine="0"/>
        <w:rPr>
          <w:i/>
          <w:iCs/>
          <w:sz w:val="28"/>
          <w:szCs w:val="28"/>
          <w:lang w:eastAsia="ar-SA"/>
        </w:rPr>
      </w:pPr>
      <w:r w:rsidRPr="001B2378">
        <w:rPr>
          <w:i/>
          <w:iCs/>
          <w:sz w:val="28"/>
          <w:szCs w:val="28"/>
          <w:lang w:eastAsia="ar-SA"/>
        </w:rPr>
        <w:t xml:space="preserve">– использовать знание Священного Писания, основных разделов православного вероучения  и церковной истории в духовно-просветительской </w:t>
      </w:r>
      <w:r w:rsidRPr="001B2378">
        <w:rPr>
          <w:i/>
          <w:iCs/>
          <w:sz w:val="28"/>
          <w:szCs w:val="28"/>
          <w:lang w:eastAsia="ar-SA"/>
        </w:rPr>
        <w:lastRenderedPageBreak/>
        <w:t>деятельности (К-6);</w:t>
      </w:r>
    </w:p>
    <w:p w:rsidR="00C55322" w:rsidRPr="00ED024B" w:rsidRDefault="005914C3" w:rsidP="00ED024B">
      <w:pPr>
        <w:spacing w:line="360" w:lineRule="auto"/>
        <w:ind w:firstLine="0"/>
        <w:rPr>
          <w:sz w:val="28"/>
          <w:szCs w:val="28"/>
        </w:rPr>
      </w:pPr>
      <w:r w:rsidRPr="001B2378">
        <w:rPr>
          <w:sz w:val="28"/>
          <w:szCs w:val="28"/>
        </w:rPr>
        <w:t xml:space="preserve">В результате освоения дисциплины </w:t>
      </w:r>
      <w:proofErr w:type="gramStart"/>
      <w:r w:rsidRPr="001B2378">
        <w:rPr>
          <w:sz w:val="28"/>
          <w:szCs w:val="28"/>
        </w:rPr>
        <w:t>обучающийся</w:t>
      </w:r>
      <w:proofErr w:type="gramEnd"/>
      <w:r w:rsidRPr="001B2378">
        <w:rPr>
          <w:sz w:val="28"/>
          <w:szCs w:val="28"/>
        </w:rPr>
        <w:t xml:space="preserve"> должен:</w:t>
      </w:r>
    </w:p>
    <w:p w:rsidR="005914C3" w:rsidRPr="001B2378" w:rsidRDefault="0027571E" w:rsidP="002B6EB3">
      <w:pPr>
        <w:pStyle w:val="a5"/>
        <w:widowControl w:val="0"/>
        <w:tabs>
          <w:tab w:val="clear" w:pos="0"/>
          <w:tab w:val="num" w:pos="822"/>
          <w:tab w:val="num" w:pos="964"/>
        </w:tabs>
        <w:spacing w:line="360" w:lineRule="auto"/>
        <w:ind w:left="0" w:firstLine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</w:t>
      </w:r>
      <w:r w:rsidR="005914C3" w:rsidRPr="001B2378">
        <w:rPr>
          <w:b/>
          <w:bCs/>
          <w:i/>
          <w:iCs/>
          <w:sz w:val="28"/>
          <w:szCs w:val="28"/>
        </w:rPr>
        <w:t>нать</w:t>
      </w:r>
      <w:r w:rsidR="005914C3" w:rsidRPr="001B2378">
        <w:rPr>
          <w:sz w:val="28"/>
          <w:szCs w:val="28"/>
        </w:rPr>
        <w:t>:</w:t>
      </w:r>
    </w:p>
    <w:p w:rsidR="005914C3" w:rsidRPr="001C64E4" w:rsidRDefault="005914C3" w:rsidP="002B6EB3">
      <w:pPr>
        <w:spacing w:after="120" w:line="360" w:lineRule="auto"/>
        <w:ind w:firstLine="0"/>
        <w:rPr>
          <w:sz w:val="28"/>
          <w:szCs w:val="28"/>
        </w:rPr>
      </w:pPr>
      <w:r w:rsidRPr="001C64E4">
        <w:rPr>
          <w:sz w:val="28"/>
          <w:szCs w:val="28"/>
        </w:rPr>
        <w:t>– особенности церковного искусства, ее видов и жанров в архитектуре и иконописи;</w:t>
      </w:r>
    </w:p>
    <w:p w:rsidR="005914C3" w:rsidRPr="001C64E4" w:rsidRDefault="005914C3" w:rsidP="0027571E">
      <w:pPr>
        <w:spacing w:after="120" w:line="360" w:lineRule="auto"/>
        <w:ind w:firstLine="0"/>
        <w:rPr>
          <w:sz w:val="28"/>
          <w:szCs w:val="28"/>
        </w:rPr>
      </w:pPr>
      <w:r w:rsidRPr="001C64E4">
        <w:rPr>
          <w:sz w:val="28"/>
          <w:szCs w:val="28"/>
        </w:rPr>
        <w:t xml:space="preserve">– особенности, сущность, основные школы и исторические закономерности развития каждого из видов церковных искусств, а именно: иконописи, монументальной живописи, архитектуры, декоративно-прикладного искусства, церковного пения и </w:t>
      </w:r>
      <w:proofErr w:type="spellStart"/>
      <w:r w:rsidRPr="001C64E4">
        <w:rPr>
          <w:sz w:val="28"/>
          <w:szCs w:val="28"/>
        </w:rPr>
        <w:t>гимнографии</w:t>
      </w:r>
      <w:proofErr w:type="spellEnd"/>
      <w:r w:rsidRPr="001C64E4">
        <w:rPr>
          <w:sz w:val="28"/>
          <w:szCs w:val="28"/>
        </w:rPr>
        <w:t>;</w:t>
      </w:r>
    </w:p>
    <w:p w:rsidR="00ED024B" w:rsidRDefault="005914C3" w:rsidP="0027571E">
      <w:pPr>
        <w:spacing w:after="120" w:line="360" w:lineRule="auto"/>
        <w:ind w:firstLine="0"/>
        <w:rPr>
          <w:sz w:val="28"/>
          <w:szCs w:val="28"/>
        </w:rPr>
      </w:pPr>
      <w:r w:rsidRPr="001C64E4">
        <w:rPr>
          <w:sz w:val="28"/>
          <w:szCs w:val="28"/>
        </w:rPr>
        <w:t>– характерные черты церковного искусства, присущие Древней Церкви, Византии, Средневековому Западу и России</w:t>
      </w:r>
      <w:r w:rsidR="001C64E4">
        <w:rPr>
          <w:sz w:val="28"/>
          <w:szCs w:val="28"/>
        </w:rPr>
        <w:t>.</w:t>
      </w:r>
    </w:p>
    <w:p w:rsidR="005914C3" w:rsidRPr="00ED024B" w:rsidRDefault="0027571E" w:rsidP="0027571E">
      <w:pPr>
        <w:spacing w:after="120" w:line="360" w:lineRule="auto"/>
        <w:ind w:firstLine="0"/>
        <w:rPr>
          <w:sz w:val="28"/>
          <w:szCs w:val="28"/>
        </w:rPr>
      </w:pPr>
      <w:r w:rsidRPr="0027571E">
        <w:rPr>
          <w:b/>
          <w:i/>
          <w:sz w:val="28"/>
          <w:szCs w:val="28"/>
        </w:rPr>
        <w:t>У</w:t>
      </w:r>
      <w:r w:rsidR="005914C3" w:rsidRPr="0027571E">
        <w:rPr>
          <w:b/>
          <w:bCs/>
          <w:i/>
          <w:iCs/>
          <w:sz w:val="28"/>
          <w:szCs w:val="28"/>
        </w:rPr>
        <w:t>меть</w:t>
      </w:r>
      <w:r w:rsidR="005914C3" w:rsidRPr="0027571E">
        <w:rPr>
          <w:b/>
          <w:sz w:val="28"/>
          <w:szCs w:val="28"/>
        </w:rPr>
        <w:t>:</w:t>
      </w:r>
    </w:p>
    <w:p w:rsidR="005914C3" w:rsidRPr="001C64E4" w:rsidRDefault="005914C3" w:rsidP="002B6EB3">
      <w:pPr>
        <w:pStyle w:val="a5"/>
        <w:widowControl w:val="0"/>
        <w:tabs>
          <w:tab w:val="clear" w:pos="0"/>
          <w:tab w:val="num" w:pos="822"/>
          <w:tab w:val="num" w:pos="964"/>
        </w:tabs>
        <w:spacing w:line="360" w:lineRule="auto"/>
        <w:ind w:left="0" w:firstLine="0"/>
        <w:rPr>
          <w:sz w:val="28"/>
          <w:szCs w:val="28"/>
        </w:rPr>
      </w:pPr>
      <w:r w:rsidRPr="001C64E4">
        <w:rPr>
          <w:sz w:val="28"/>
          <w:szCs w:val="28"/>
        </w:rPr>
        <w:t>– отличать знаменитые и особо почитаемые иконы и фрески Русской Православной Церкви;</w:t>
      </w:r>
    </w:p>
    <w:p w:rsidR="005914C3" w:rsidRPr="001C64E4" w:rsidRDefault="005914C3" w:rsidP="002B6EB3">
      <w:pPr>
        <w:spacing w:after="120" w:line="360" w:lineRule="auto"/>
        <w:ind w:firstLine="0"/>
        <w:rPr>
          <w:sz w:val="28"/>
          <w:szCs w:val="28"/>
        </w:rPr>
      </w:pPr>
      <w:r w:rsidRPr="001C64E4">
        <w:rPr>
          <w:sz w:val="28"/>
          <w:szCs w:val="28"/>
        </w:rPr>
        <w:t>– сравнивать содержание, искусство оформления и значение в православной культуре России древнерусских книг;</w:t>
      </w:r>
    </w:p>
    <w:p w:rsidR="005914C3" w:rsidRPr="001C64E4" w:rsidRDefault="005914C3" w:rsidP="002B6EB3">
      <w:pPr>
        <w:pStyle w:val="a5"/>
        <w:widowControl w:val="0"/>
        <w:tabs>
          <w:tab w:val="clear" w:pos="0"/>
          <w:tab w:val="num" w:pos="822"/>
          <w:tab w:val="num" w:pos="964"/>
        </w:tabs>
        <w:spacing w:line="360" w:lineRule="auto"/>
        <w:ind w:left="0" w:firstLine="0"/>
        <w:rPr>
          <w:sz w:val="28"/>
          <w:szCs w:val="28"/>
        </w:rPr>
      </w:pPr>
      <w:r w:rsidRPr="001C64E4">
        <w:rPr>
          <w:sz w:val="28"/>
          <w:szCs w:val="28"/>
        </w:rPr>
        <w:t>– различать певческие жанры русской духовной музыки;</w:t>
      </w:r>
    </w:p>
    <w:p w:rsidR="005914C3" w:rsidRPr="001C64E4" w:rsidRDefault="005914C3" w:rsidP="002B6EB3">
      <w:pPr>
        <w:pStyle w:val="a5"/>
        <w:widowControl w:val="0"/>
        <w:tabs>
          <w:tab w:val="clear" w:pos="0"/>
          <w:tab w:val="num" w:pos="822"/>
          <w:tab w:val="num" w:pos="964"/>
        </w:tabs>
        <w:spacing w:line="360" w:lineRule="auto"/>
        <w:ind w:left="0" w:firstLine="0"/>
        <w:rPr>
          <w:sz w:val="28"/>
          <w:szCs w:val="28"/>
        </w:rPr>
      </w:pPr>
      <w:r w:rsidRPr="001C64E4">
        <w:rPr>
          <w:sz w:val="28"/>
          <w:szCs w:val="28"/>
        </w:rPr>
        <w:t>– выделять русские церковные архитектурные школы,</w:t>
      </w:r>
    </w:p>
    <w:p w:rsidR="00C55322" w:rsidRDefault="005914C3" w:rsidP="00C55322">
      <w:pPr>
        <w:suppressAutoHyphens/>
        <w:spacing w:after="120" w:line="360" w:lineRule="auto"/>
        <w:ind w:firstLine="0"/>
        <w:rPr>
          <w:iCs/>
          <w:sz w:val="28"/>
          <w:szCs w:val="28"/>
          <w:lang w:eastAsia="ar-SA"/>
        </w:rPr>
      </w:pPr>
      <w:r w:rsidRPr="001C64E4">
        <w:rPr>
          <w:iCs/>
          <w:sz w:val="28"/>
          <w:szCs w:val="28"/>
        </w:rPr>
        <w:t>– передать (изложить) знания для разных целевых аудиторий, отдельной личности в доступной форме;</w:t>
      </w:r>
    </w:p>
    <w:p w:rsidR="0027571E" w:rsidRPr="00C55322" w:rsidRDefault="005914C3" w:rsidP="00C55322">
      <w:pPr>
        <w:suppressAutoHyphens/>
        <w:spacing w:after="120" w:line="360" w:lineRule="auto"/>
        <w:ind w:firstLine="0"/>
        <w:rPr>
          <w:iCs/>
          <w:sz w:val="28"/>
          <w:szCs w:val="28"/>
          <w:lang w:eastAsia="ar-SA"/>
        </w:rPr>
      </w:pPr>
      <w:r w:rsidRPr="001C64E4">
        <w:rPr>
          <w:iCs/>
          <w:sz w:val="28"/>
          <w:szCs w:val="28"/>
        </w:rPr>
        <w:t>– аргументировано и убедительно отвечать на вопросы по заданной тематике;</w:t>
      </w:r>
    </w:p>
    <w:p w:rsidR="005914C3" w:rsidRPr="001B2378" w:rsidRDefault="0027571E" w:rsidP="002B6EB3">
      <w:pPr>
        <w:pStyle w:val="a5"/>
        <w:widowControl w:val="0"/>
        <w:tabs>
          <w:tab w:val="clear" w:pos="0"/>
          <w:tab w:val="num" w:pos="822"/>
          <w:tab w:val="num" w:pos="964"/>
        </w:tabs>
        <w:spacing w:line="360" w:lineRule="auto"/>
        <w:ind w:left="0" w:firstLine="0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</w:t>
      </w:r>
      <w:r w:rsidR="005914C3" w:rsidRPr="001B2378">
        <w:rPr>
          <w:b/>
          <w:bCs/>
          <w:i/>
          <w:iCs/>
          <w:sz w:val="28"/>
          <w:szCs w:val="28"/>
        </w:rPr>
        <w:t>ладеть</w:t>
      </w:r>
      <w:r w:rsidR="005914C3" w:rsidRPr="001B2378">
        <w:rPr>
          <w:i/>
          <w:iCs/>
          <w:sz w:val="28"/>
          <w:szCs w:val="28"/>
        </w:rPr>
        <w:t xml:space="preserve">: </w:t>
      </w:r>
    </w:p>
    <w:p w:rsidR="00C55322" w:rsidRPr="00C55322" w:rsidRDefault="005914C3" w:rsidP="00C55322">
      <w:pPr>
        <w:spacing w:after="120" w:line="360" w:lineRule="auto"/>
        <w:ind w:firstLine="0"/>
        <w:rPr>
          <w:sz w:val="28"/>
          <w:szCs w:val="28"/>
        </w:rPr>
      </w:pPr>
      <w:r w:rsidRPr="001C64E4">
        <w:rPr>
          <w:iCs/>
          <w:sz w:val="28"/>
          <w:szCs w:val="28"/>
        </w:rPr>
        <w:t xml:space="preserve">– </w:t>
      </w:r>
      <w:r w:rsidRPr="001C64E4">
        <w:rPr>
          <w:sz w:val="28"/>
          <w:szCs w:val="28"/>
        </w:rPr>
        <w:t>церковной традицией</w:t>
      </w:r>
      <w:r w:rsidRPr="001C64E4">
        <w:rPr>
          <w:b/>
          <w:bCs/>
          <w:sz w:val="28"/>
          <w:szCs w:val="28"/>
        </w:rPr>
        <w:t xml:space="preserve"> </w:t>
      </w:r>
      <w:r w:rsidRPr="001C64E4">
        <w:rPr>
          <w:sz w:val="28"/>
          <w:szCs w:val="28"/>
        </w:rPr>
        <w:t>в богослужебной жизни, личной молитве, общении, образе жизни, быте.</w:t>
      </w:r>
    </w:p>
    <w:p w:rsidR="00ED024B" w:rsidRDefault="00ED024B" w:rsidP="0027571E">
      <w:pPr>
        <w:pStyle w:val="a5"/>
        <w:widowControl w:val="0"/>
        <w:tabs>
          <w:tab w:val="clear" w:pos="0"/>
          <w:tab w:val="num" w:pos="822"/>
          <w:tab w:val="num" w:pos="964"/>
        </w:tabs>
        <w:spacing w:line="360" w:lineRule="auto"/>
        <w:ind w:left="0" w:firstLine="0"/>
        <w:rPr>
          <w:b/>
          <w:bCs/>
          <w:sz w:val="28"/>
          <w:szCs w:val="28"/>
        </w:rPr>
      </w:pPr>
    </w:p>
    <w:p w:rsidR="00ED024B" w:rsidRDefault="00ED024B" w:rsidP="0027571E">
      <w:pPr>
        <w:pStyle w:val="a5"/>
        <w:widowControl w:val="0"/>
        <w:tabs>
          <w:tab w:val="clear" w:pos="0"/>
          <w:tab w:val="num" w:pos="822"/>
          <w:tab w:val="num" w:pos="964"/>
        </w:tabs>
        <w:spacing w:line="360" w:lineRule="auto"/>
        <w:ind w:left="0" w:firstLine="0"/>
        <w:rPr>
          <w:b/>
          <w:bCs/>
          <w:sz w:val="28"/>
          <w:szCs w:val="28"/>
        </w:rPr>
      </w:pPr>
    </w:p>
    <w:p w:rsidR="00ED024B" w:rsidRDefault="00ED024B" w:rsidP="0027571E">
      <w:pPr>
        <w:pStyle w:val="a5"/>
        <w:widowControl w:val="0"/>
        <w:tabs>
          <w:tab w:val="clear" w:pos="0"/>
          <w:tab w:val="num" w:pos="822"/>
          <w:tab w:val="num" w:pos="964"/>
        </w:tabs>
        <w:spacing w:line="360" w:lineRule="auto"/>
        <w:ind w:left="0" w:firstLine="0"/>
        <w:rPr>
          <w:b/>
          <w:bCs/>
          <w:sz w:val="28"/>
          <w:szCs w:val="28"/>
        </w:rPr>
      </w:pPr>
    </w:p>
    <w:p w:rsidR="00ED024B" w:rsidRDefault="00ED024B" w:rsidP="0027571E">
      <w:pPr>
        <w:pStyle w:val="a5"/>
        <w:widowControl w:val="0"/>
        <w:tabs>
          <w:tab w:val="clear" w:pos="0"/>
          <w:tab w:val="num" w:pos="822"/>
          <w:tab w:val="num" w:pos="964"/>
        </w:tabs>
        <w:spacing w:line="360" w:lineRule="auto"/>
        <w:ind w:left="0" w:firstLine="0"/>
        <w:rPr>
          <w:b/>
          <w:bCs/>
          <w:sz w:val="28"/>
          <w:szCs w:val="28"/>
        </w:rPr>
      </w:pPr>
    </w:p>
    <w:p w:rsidR="002B6EB3" w:rsidRPr="001B2378" w:rsidRDefault="005914C3" w:rsidP="0027571E">
      <w:pPr>
        <w:pStyle w:val="a5"/>
        <w:widowControl w:val="0"/>
        <w:tabs>
          <w:tab w:val="clear" w:pos="0"/>
          <w:tab w:val="num" w:pos="822"/>
          <w:tab w:val="num" w:pos="964"/>
        </w:tabs>
        <w:spacing w:line="360" w:lineRule="auto"/>
        <w:ind w:left="0" w:firstLine="0"/>
        <w:rPr>
          <w:b/>
          <w:bCs/>
          <w:sz w:val="28"/>
          <w:szCs w:val="28"/>
        </w:rPr>
      </w:pPr>
      <w:r w:rsidRPr="001B2378">
        <w:rPr>
          <w:b/>
          <w:bCs/>
          <w:sz w:val="28"/>
          <w:szCs w:val="28"/>
        </w:rPr>
        <w:lastRenderedPageBreak/>
        <w:t>3.1. Матрица соотнесения тем учебной дисциплины  и формируемых компетенций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48"/>
        <w:gridCol w:w="855"/>
        <w:gridCol w:w="855"/>
        <w:gridCol w:w="855"/>
        <w:gridCol w:w="855"/>
        <w:gridCol w:w="1800"/>
      </w:tblGrid>
      <w:tr w:rsidR="005914C3" w:rsidRPr="001B2378">
        <w:trPr>
          <w:cantSplit/>
          <w:trHeight w:val="1134"/>
        </w:trPr>
        <w:tc>
          <w:tcPr>
            <w:tcW w:w="4248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Разделы дисциплины,</w:t>
            </w:r>
          </w:p>
          <w:p w:rsidR="005914C3" w:rsidRPr="001B2378" w:rsidRDefault="005914C3" w:rsidP="001B2378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темы</w:t>
            </w:r>
          </w:p>
        </w:tc>
        <w:tc>
          <w:tcPr>
            <w:tcW w:w="855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К-1</w:t>
            </w:r>
          </w:p>
        </w:tc>
        <w:tc>
          <w:tcPr>
            <w:tcW w:w="855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К-2</w:t>
            </w:r>
          </w:p>
        </w:tc>
        <w:tc>
          <w:tcPr>
            <w:tcW w:w="855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К-3</w:t>
            </w:r>
          </w:p>
        </w:tc>
        <w:tc>
          <w:tcPr>
            <w:tcW w:w="855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К-6</w:t>
            </w:r>
          </w:p>
        </w:tc>
        <w:tc>
          <w:tcPr>
            <w:tcW w:w="1800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Суммарное кол-во компетенций</w:t>
            </w:r>
          </w:p>
        </w:tc>
      </w:tr>
      <w:tr w:rsidR="005914C3" w:rsidRPr="001B2378">
        <w:trPr>
          <w:cantSplit/>
        </w:trPr>
        <w:tc>
          <w:tcPr>
            <w:tcW w:w="4248" w:type="dxa"/>
            <w:vAlign w:val="center"/>
          </w:tcPr>
          <w:p w:rsidR="005914C3" w:rsidRPr="001B2378" w:rsidRDefault="001C64E4" w:rsidP="001B2378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1 – 3</w:t>
            </w:r>
            <w:r w:rsidR="005914C3" w:rsidRPr="001B2378">
              <w:rPr>
                <w:sz w:val="28"/>
                <w:szCs w:val="28"/>
              </w:rPr>
              <w:t xml:space="preserve"> лекционных занятий</w:t>
            </w:r>
          </w:p>
        </w:tc>
        <w:tc>
          <w:tcPr>
            <w:tcW w:w="855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+</w:t>
            </w:r>
          </w:p>
        </w:tc>
        <w:tc>
          <w:tcPr>
            <w:tcW w:w="855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+</w:t>
            </w:r>
          </w:p>
        </w:tc>
        <w:tc>
          <w:tcPr>
            <w:tcW w:w="855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+</w:t>
            </w:r>
          </w:p>
        </w:tc>
        <w:tc>
          <w:tcPr>
            <w:tcW w:w="855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5914C3" w:rsidRPr="00ED024B" w:rsidRDefault="005914C3" w:rsidP="001B2378">
            <w:pPr>
              <w:spacing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D024B">
              <w:rPr>
                <w:b/>
                <w:sz w:val="28"/>
                <w:szCs w:val="28"/>
              </w:rPr>
              <w:t>3</w:t>
            </w:r>
          </w:p>
        </w:tc>
      </w:tr>
      <w:tr w:rsidR="005914C3" w:rsidRPr="001B2378">
        <w:trPr>
          <w:cantSplit/>
        </w:trPr>
        <w:tc>
          <w:tcPr>
            <w:tcW w:w="4248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 xml:space="preserve">Тема 1 семинарского занятия </w:t>
            </w:r>
          </w:p>
        </w:tc>
        <w:tc>
          <w:tcPr>
            <w:tcW w:w="855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+</w:t>
            </w:r>
          </w:p>
        </w:tc>
        <w:tc>
          <w:tcPr>
            <w:tcW w:w="855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+</w:t>
            </w:r>
          </w:p>
        </w:tc>
        <w:tc>
          <w:tcPr>
            <w:tcW w:w="855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+</w:t>
            </w:r>
          </w:p>
        </w:tc>
        <w:tc>
          <w:tcPr>
            <w:tcW w:w="855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+</w:t>
            </w:r>
          </w:p>
        </w:tc>
        <w:tc>
          <w:tcPr>
            <w:tcW w:w="1800" w:type="dxa"/>
            <w:vAlign w:val="center"/>
          </w:tcPr>
          <w:p w:rsidR="005914C3" w:rsidRPr="00ED024B" w:rsidRDefault="005914C3" w:rsidP="001B2378">
            <w:pPr>
              <w:spacing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D024B">
              <w:rPr>
                <w:b/>
                <w:sz w:val="28"/>
                <w:szCs w:val="28"/>
              </w:rPr>
              <w:t>4</w:t>
            </w:r>
          </w:p>
        </w:tc>
      </w:tr>
      <w:tr w:rsidR="005914C3" w:rsidRPr="001B2378">
        <w:trPr>
          <w:cantSplit/>
        </w:trPr>
        <w:tc>
          <w:tcPr>
            <w:tcW w:w="4248" w:type="dxa"/>
            <w:vAlign w:val="center"/>
          </w:tcPr>
          <w:p w:rsidR="005914C3" w:rsidRPr="001B2378" w:rsidRDefault="001C64E4" w:rsidP="001B2378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4-6</w:t>
            </w:r>
            <w:r w:rsidR="005914C3" w:rsidRPr="001B2378">
              <w:rPr>
                <w:sz w:val="28"/>
                <w:szCs w:val="28"/>
              </w:rPr>
              <w:t xml:space="preserve"> лекционных занятий</w:t>
            </w:r>
          </w:p>
        </w:tc>
        <w:tc>
          <w:tcPr>
            <w:tcW w:w="855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 xml:space="preserve">   +</w:t>
            </w:r>
          </w:p>
        </w:tc>
        <w:tc>
          <w:tcPr>
            <w:tcW w:w="855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 xml:space="preserve">   +</w:t>
            </w:r>
          </w:p>
        </w:tc>
        <w:tc>
          <w:tcPr>
            <w:tcW w:w="855" w:type="dxa"/>
            <w:vAlign w:val="center"/>
          </w:tcPr>
          <w:p w:rsidR="005914C3" w:rsidRPr="001B2378" w:rsidRDefault="005914C3" w:rsidP="001B2378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+</w:t>
            </w:r>
          </w:p>
        </w:tc>
        <w:tc>
          <w:tcPr>
            <w:tcW w:w="855" w:type="dxa"/>
            <w:vAlign w:val="center"/>
          </w:tcPr>
          <w:p w:rsidR="005914C3" w:rsidRPr="001B2378" w:rsidRDefault="005914C3" w:rsidP="001B237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5914C3" w:rsidRPr="00ED024B" w:rsidRDefault="005914C3" w:rsidP="001B2378">
            <w:pPr>
              <w:spacing w:line="360" w:lineRule="auto"/>
              <w:jc w:val="left"/>
              <w:rPr>
                <w:b/>
                <w:sz w:val="28"/>
                <w:szCs w:val="28"/>
              </w:rPr>
            </w:pPr>
            <w:r w:rsidRPr="00ED024B">
              <w:rPr>
                <w:b/>
                <w:sz w:val="28"/>
                <w:szCs w:val="28"/>
              </w:rPr>
              <w:t xml:space="preserve">     3</w:t>
            </w:r>
          </w:p>
        </w:tc>
      </w:tr>
      <w:tr w:rsidR="005914C3" w:rsidRPr="001B2378">
        <w:trPr>
          <w:cantSplit/>
        </w:trPr>
        <w:tc>
          <w:tcPr>
            <w:tcW w:w="4248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 xml:space="preserve">Тема 2 семинарского занятия </w:t>
            </w:r>
          </w:p>
        </w:tc>
        <w:tc>
          <w:tcPr>
            <w:tcW w:w="855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+</w:t>
            </w:r>
          </w:p>
        </w:tc>
        <w:tc>
          <w:tcPr>
            <w:tcW w:w="855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+</w:t>
            </w:r>
          </w:p>
        </w:tc>
        <w:tc>
          <w:tcPr>
            <w:tcW w:w="855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+</w:t>
            </w:r>
          </w:p>
        </w:tc>
        <w:tc>
          <w:tcPr>
            <w:tcW w:w="855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+</w:t>
            </w:r>
          </w:p>
        </w:tc>
        <w:tc>
          <w:tcPr>
            <w:tcW w:w="1800" w:type="dxa"/>
            <w:vAlign w:val="center"/>
          </w:tcPr>
          <w:p w:rsidR="005914C3" w:rsidRPr="00ED024B" w:rsidRDefault="005914C3" w:rsidP="001B2378">
            <w:pPr>
              <w:spacing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D024B">
              <w:rPr>
                <w:b/>
                <w:sz w:val="28"/>
                <w:szCs w:val="28"/>
              </w:rPr>
              <w:t>4</w:t>
            </w:r>
          </w:p>
        </w:tc>
      </w:tr>
      <w:tr w:rsidR="005914C3" w:rsidRPr="001B2378">
        <w:trPr>
          <w:cantSplit/>
        </w:trPr>
        <w:tc>
          <w:tcPr>
            <w:tcW w:w="4248" w:type="dxa"/>
            <w:vAlign w:val="center"/>
          </w:tcPr>
          <w:p w:rsidR="005914C3" w:rsidRPr="001B2378" w:rsidRDefault="001C64E4" w:rsidP="001B2378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7-9</w:t>
            </w:r>
            <w:r w:rsidR="005914C3" w:rsidRPr="001B2378">
              <w:rPr>
                <w:sz w:val="28"/>
                <w:szCs w:val="28"/>
              </w:rPr>
              <w:t xml:space="preserve"> лекционных занятий</w:t>
            </w:r>
          </w:p>
        </w:tc>
        <w:tc>
          <w:tcPr>
            <w:tcW w:w="855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 xml:space="preserve">   +</w:t>
            </w:r>
          </w:p>
        </w:tc>
        <w:tc>
          <w:tcPr>
            <w:tcW w:w="855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 xml:space="preserve">   +</w:t>
            </w:r>
          </w:p>
        </w:tc>
        <w:tc>
          <w:tcPr>
            <w:tcW w:w="855" w:type="dxa"/>
            <w:vAlign w:val="center"/>
          </w:tcPr>
          <w:p w:rsidR="005914C3" w:rsidRPr="001B2378" w:rsidRDefault="005914C3" w:rsidP="001B2378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+</w:t>
            </w:r>
          </w:p>
        </w:tc>
        <w:tc>
          <w:tcPr>
            <w:tcW w:w="855" w:type="dxa"/>
            <w:vAlign w:val="center"/>
          </w:tcPr>
          <w:p w:rsidR="005914C3" w:rsidRPr="001B2378" w:rsidRDefault="005914C3" w:rsidP="001B237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5914C3" w:rsidRPr="00ED024B" w:rsidRDefault="00832FCE" w:rsidP="001B2378">
            <w:pPr>
              <w:spacing w:line="360" w:lineRule="auto"/>
              <w:rPr>
                <w:b/>
                <w:sz w:val="28"/>
                <w:szCs w:val="28"/>
              </w:rPr>
            </w:pPr>
            <w:r w:rsidRPr="00ED024B">
              <w:rPr>
                <w:b/>
                <w:sz w:val="28"/>
                <w:szCs w:val="28"/>
              </w:rPr>
              <w:t xml:space="preserve">    </w:t>
            </w:r>
            <w:r w:rsidR="005914C3" w:rsidRPr="00ED024B">
              <w:rPr>
                <w:b/>
                <w:sz w:val="28"/>
                <w:szCs w:val="28"/>
              </w:rPr>
              <w:t>3</w:t>
            </w:r>
          </w:p>
        </w:tc>
      </w:tr>
      <w:tr w:rsidR="005914C3" w:rsidRPr="001B2378">
        <w:trPr>
          <w:cantSplit/>
        </w:trPr>
        <w:tc>
          <w:tcPr>
            <w:tcW w:w="4248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Тема 3 семинарского занятия</w:t>
            </w:r>
          </w:p>
        </w:tc>
        <w:tc>
          <w:tcPr>
            <w:tcW w:w="855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+</w:t>
            </w:r>
          </w:p>
        </w:tc>
        <w:tc>
          <w:tcPr>
            <w:tcW w:w="855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+</w:t>
            </w:r>
          </w:p>
        </w:tc>
        <w:tc>
          <w:tcPr>
            <w:tcW w:w="855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+</w:t>
            </w:r>
          </w:p>
        </w:tc>
        <w:tc>
          <w:tcPr>
            <w:tcW w:w="855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+</w:t>
            </w:r>
          </w:p>
        </w:tc>
        <w:tc>
          <w:tcPr>
            <w:tcW w:w="1800" w:type="dxa"/>
            <w:vAlign w:val="center"/>
          </w:tcPr>
          <w:p w:rsidR="005914C3" w:rsidRPr="00ED024B" w:rsidRDefault="005914C3" w:rsidP="001B2378">
            <w:pPr>
              <w:spacing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D024B">
              <w:rPr>
                <w:b/>
                <w:sz w:val="28"/>
                <w:szCs w:val="28"/>
              </w:rPr>
              <w:t>4</w:t>
            </w:r>
          </w:p>
        </w:tc>
      </w:tr>
      <w:tr w:rsidR="005914C3" w:rsidRPr="001B2378">
        <w:trPr>
          <w:cantSplit/>
        </w:trPr>
        <w:tc>
          <w:tcPr>
            <w:tcW w:w="4248" w:type="dxa"/>
            <w:vAlign w:val="center"/>
          </w:tcPr>
          <w:p w:rsidR="005914C3" w:rsidRPr="001B2378" w:rsidRDefault="001C64E4" w:rsidP="001B2378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10-</w:t>
            </w:r>
            <w:r w:rsidR="00832FCE">
              <w:rPr>
                <w:sz w:val="28"/>
                <w:szCs w:val="28"/>
              </w:rPr>
              <w:t>12</w:t>
            </w:r>
            <w:r w:rsidR="005914C3" w:rsidRPr="001B2378">
              <w:rPr>
                <w:sz w:val="28"/>
                <w:szCs w:val="28"/>
              </w:rPr>
              <w:t xml:space="preserve"> лекционных занятий</w:t>
            </w:r>
          </w:p>
        </w:tc>
        <w:tc>
          <w:tcPr>
            <w:tcW w:w="855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 xml:space="preserve">   +</w:t>
            </w:r>
          </w:p>
        </w:tc>
        <w:tc>
          <w:tcPr>
            <w:tcW w:w="855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 xml:space="preserve">   +</w:t>
            </w:r>
          </w:p>
        </w:tc>
        <w:tc>
          <w:tcPr>
            <w:tcW w:w="855" w:type="dxa"/>
            <w:vAlign w:val="center"/>
          </w:tcPr>
          <w:p w:rsidR="005914C3" w:rsidRPr="001B2378" w:rsidRDefault="005914C3" w:rsidP="001B2378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+</w:t>
            </w:r>
          </w:p>
        </w:tc>
        <w:tc>
          <w:tcPr>
            <w:tcW w:w="855" w:type="dxa"/>
            <w:vAlign w:val="center"/>
          </w:tcPr>
          <w:p w:rsidR="005914C3" w:rsidRPr="001B2378" w:rsidRDefault="005914C3" w:rsidP="001B237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5914C3" w:rsidRPr="00ED024B" w:rsidRDefault="00832FCE" w:rsidP="001B2378">
            <w:pPr>
              <w:spacing w:line="360" w:lineRule="auto"/>
              <w:rPr>
                <w:b/>
                <w:sz w:val="28"/>
                <w:szCs w:val="28"/>
              </w:rPr>
            </w:pPr>
            <w:r w:rsidRPr="00ED024B">
              <w:rPr>
                <w:b/>
                <w:sz w:val="28"/>
                <w:szCs w:val="28"/>
              </w:rPr>
              <w:t xml:space="preserve">    </w:t>
            </w:r>
            <w:r w:rsidR="005914C3" w:rsidRPr="00ED024B">
              <w:rPr>
                <w:b/>
                <w:sz w:val="28"/>
                <w:szCs w:val="28"/>
              </w:rPr>
              <w:t>3</w:t>
            </w:r>
          </w:p>
        </w:tc>
      </w:tr>
      <w:tr w:rsidR="005914C3" w:rsidRPr="001B2378" w:rsidTr="00832FCE">
        <w:trPr>
          <w:cantSplit/>
          <w:trHeight w:val="285"/>
        </w:trPr>
        <w:tc>
          <w:tcPr>
            <w:tcW w:w="4248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Тема 4 семинарского занятия</w:t>
            </w:r>
          </w:p>
        </w:tc>
        <w:tc>
          <w:tcPr>
            <w:tcW w:w="855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+</w:t>
            </w:r>
          </w:p>
        </w:tc>
        <w:tc>
          <w:tcPr>
            <w:tcW w:w="855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+</w:t>
            </w:r>
          </w:p>
        </w:tc>
        <w:tc>
          <w:tcPr>
            <w:tcW w:w="855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+</w:t>
            </w:r>
          </w:p>
        </w:tc>
        <w:tc>
          <w:tcPr>
            <w:tcW w:w="855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+</w:t>
            </w:r>
          </w:p>
        </w:tc>
        <w:tc>
          <w:tcPr>
            <w:tcW w:w="1800" w:type="dxa"/>
            <w:vAlign w:val="center"/>
          </w:tcPr>
          <w:p w:rsidR="005914C3" w:rsidRPr="00ED024B" w:rsidRDefault="005914C3" w:rsidP="001B2378">
            <w:pPr>
              <w:spacing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D024B">
              <w:rPr>
                <w:b/>
                <w:sz w:val="28"/>
                <w:szCs w:val="28"/>
              </w:rPr>
              <w:t>4</w:t>
            </w:r>
          </w:p>
        </w:tc>
      </w:tr>
      <w:tr w:rsidR="00832FCE" w:rsidRPr="001B2378" w:rsidTr="00832FCE">
        <w:trPr>
          <w:cantSplit/>
          <w:trHeight w:val="300"/>
        </w:trPr>
        <w:tc>
          <w:tcPr>
            <w:tcW w:w="4248" w:type="dxa"/>
            <w:vAlign w:val="center"/>
          </w:tcPr>
          <w:p w:rsidR="00832FCE" w:rsidRPr="001B2378" w:rsidRDefault="00832FCE" w:rsidP="00832FCE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13-15</w:t>
            </w:r>
            <w:r w:rsidRPr="001B2378">
              <w:rPr>
                <w:sz w:val="28"/>
                <w:szCs w:val="28"/>
              </w:rPr>
              <w:t xml:space="preserve"> лекционных занятий</w:t>
            </w:r>
          </w:p>
        </w:tc>
        <w:tc>
          <w:tcPr>
            <w:tcW w:w="855" w:type="dxa"/>
            <w:vAlign w:val="center"/>
          </w:tcPr>
          <w:p w:rsidR="00832FCE" w:rsidRPr="001B2378" w:rsidRDefault="00832FCE" w:rsidP="00832FCE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+</w:t>
            </w:r>
          </w:p>
        </w:tc>
        <w:tc>
          <w:tcPr>
            <w:tcW w:w="855" w:type="dxa"/>
            <w:vAlign w:val="center"/>
          </w:tcPr>
          <w:p w:rsidR="00832FCE" w:rsidRPr="001B2378" w:rsidRDefault="00832FCE" w:rsidP="001B237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832FCE" w:rsidRPr="001B2378" w:rsidRDefault="00832FCE" w:rsidP="00832FCE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+</w:t>
            </w:r>
          </w:p>
        </w:tc>
        <w:tc>
          <w:tcPr>
            <w:tcW w:w="855" w:type="dxa"/>
            <w:vAlign w:val="center"/>
          </w:tcPr>
          <w:p w:rsidR="00832FCE" w:rsidRPr="001B2378" w:rsidRDefault="00832FCE" w:rsidP="00832FCE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+</w:t>
            </w:r>
          </w:p>
        </w:tc>
        <w:tc>
          <w:tcPr>
            <w:tcW w:w="1800" w:type="dxa"/>
            <w:vAlign w:val="center"/>
          </w:tcPr>
          <w:p w:rsidR="00832FCE" w:rsidRPr="00ED024B" w:rsidRDefault="00832FCE" w:rsidP="00832FCE">
            <w:pPr>
              <w:spacing w:line="360" w:lineRule="auto"/>
              <w:rPr>
                <w:b/>
                <w:sz w:val="28"/>
                <w:szCs w:val="28"/>
              </w:rPr>
            </w:pPr>
            <w:r w:rsidRPr="00ED024B">
              <w:rPr>
                <w:b/>
                <w:sz w:val="28"/>
                <w:szCs w:val="28"/>
              </w:rPr>
              <w:t xml:space="preserve">    3</w:t>
            </w:r>
          </w:p>
        </w:tc>
      </w:tr>
      <w:tr w:rsidR="00832FCE" w:rsidRPr="001B2378">
        <w:trPr>
          <w:cantSplit/>
          <w:trHeight w:val="168"/>
        </w:trPr>
        <w:tc>
          <w:tcPr>
            <w:tcW w:w="4248" w:type="dxa"/>
            <w:vAlign w:val="center"/>
          </w:tcPr>
          <w:p w:rsidR="00832FCE" w:rsidRDefault="00832FCE" w:rsidP="00832FCE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16-19</w:t>
            </w:r>
            <w:r w:rsidRPr="001B2378">
              <w:rPr>
                <w:sz w:val="28"/>
                <w:szCs w:val="28"/>
              </w:rPr>
              <w:t xml:space="preserve"> лекционных занятий</w:t>
            </w:r>
          </w:p>
        </w:tc>
        <w:tc>
          <w:tcPr>
            <w:tcW w:w="855" w:type="dxa"/>
            <w:vAlign w:val="center"/>
          </w:tcPr>
          <w:p w:rsidR="00832FCE" w:rsidRPr="001B2378" w:rsidRDefault="00832FCE" w:rsidP="001B237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832FCE" w:rsidRPr="001B2378" w:rsidRDefault="00832FCE" w:rsidP="001B237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832FCE" w:rsidRPr="001B2378" w:rsidRDefault="00832FCE" w:rsidP="00832FCE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+</w:t>
            </w:r>
          </w:p>
        </w:tc>
        <w:tc>
          <w:tcPr>
            <w:tcW w:w="855" w:type="dxa"/>
            <w:vAlign w:val="center"/>
          </w:tcPr>
          <w:p w:rsidR="00832FCE" w:rsidRPr="001B2378" w:rsidRDefault="00832FCE" w:rsidP="00832FCE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+</w:t>
            </w:r>
          </w:p>
        </w:tc>
        <w:tc>
          <w:tcPr>
            <w:tcW w:w="1800" w:type="dxa"/>
            <w:vAlign w:val="center"/>
          </w:tcPr>
          <w:p w:rsidR="00832FCE" w:rsidRPr="00ED024B" w:rsidRDefault="00832FCE" w:rsidP="00832FCE">
            <w:pPr>
              <w:spacing w:line="360" w:lineRule="auto"/>
              <w:rPr>
                <w:b/>
                <w:sz w:val="28"/>
                <w:szCs w:val="28"/>
              </w:rPr>
            </w:pPr>
            <w:r w:rsidRPr="00ED024B">
              <w:rPr>
                <w:b/>
                <w:sz w:val="28"/>
                <w:szCs w:val="28"/>
              </w:rPr>
              <w:t xml:space="preserve">    2</w:t>
            </w:r>
          </w:p>
        </w:tc>
      </w:tr>
      <w:tr w:rsidR="005914C3" w:rsidRPr="001B2378">
        <w:trPr>
          <w:cantSplit/>
        </w:trPr>
        <w:tc>
          <w:tcPr>
            <w:tcW w:w="4248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1B2378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855" w:type="dxa"/>
            <w:vAlign w:val="center"/>
          </w:tcPr>
          <w:p w:rsidR="005914C3" w:rsidRPr="001B2378" w:rsidRDefault="00832FCE" w:rsidP="001B2378">
            <w:pPr>
              <w:spacing w:line="36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55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1B2378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55" w:type="dxa"/>
            <w:vAlign w:val="center"/>
          </w:tcPr>
          <w:p w:rsidR="005914C3" w:rsidRPr="001B2378" w:rsidRDefault="00832FCE" w:rsidP="001B2378">
            <w:pPr>
              <w:spacing w:line="36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5" w:type="dxa"/>
            <w:vAlign w:val="center"/>
          </w:tcPr>
          <w:p w:rsidR="005914C3" w:rsidRPr="001B2378" w:rsidRDefault="00832FCE" w:rsidP="001B2378">
            <w:pPr>
              <w:spacing w:line="36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800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914C3" w:rsidRPr="001B2378" w:rsidRDefault="005914C3" w:rsidP="002B6EB3">
      <w:pPr>
        <w:spacing w:line="360" w:lineRule="auto"/>
        <w:ind w:firstLine="0"/>
        <w:rPr>
          <w:b/>
          <w:bCs/>
          <w:sz w:val="28"/>
          <w:szCs w:val="28"/>
        </w:rPr>
      </w:pPr>
      <w:r w:rsidRPr="001B2378">
        <w:rPr>
          <w:b/>
          <w:bCs/>
          <w:sz w:val="28"/>
          <w:szCs w:val="28"/>
        </w:rPr>
        <w:t xml:space="preserve">4. Структура и содержание дисциплины «Церковное искусство» </w:t>
      </w:r>
    </w:p>
    <w:p w:rsidR="005914C3" w:rsidRPr="001B2378" w:rsidRDefault="005914C3" w:rsidP="001B2378">
      <w:pPr>
        <w:spacing w:line="360" w:lineRule="auto"/>
        <w:ind w:firstLine="567"/>
        <w:rPr>
          <w:b/>
          <w:bCs/>
          <w:sz w:val="28"/>
          <w:szCs w:val="28"/>
        </w:rPr>
      </w:pPr>
      <w:r w:rsidRPr="001B2378">
        <w:rPr>
          <w:b/>
          <w:bCs/>
          <w:sz w:val="28"/>
          <w:szCs w:val="28"/>
        </w:rPr>
        <w:t>4.1. Лекционные занятия</w:t>
      </w:r>
    </w:p>
    <w:tbl>
      <w:tblPr>
        <w:tblW w:w="94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7378"/>
        <w:gridCol w:w="1155"/>
      </w:tblGrid>
      <w:tr w:rsidR="0027571E" w:rsidRPr="001B2378" w:rsidTr="00832FCE">
        <w:trPr>
          <w:trHeight w:val="1028"/>
        </w:trPr>
        <w:tc>
          <w:tcPr>
            <w:tcW w:w="900" w:type="dxa"/>
          </w:tcPr>
          <w:p w:rsidR="0027571E" w:rsidRPr="001B2378" w:rsidRDefault="0027571E" w:rsidP="001B2378">
            <w:pPr>
              <w:pStyle w:val="Normal1"/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1B2378">
              <w:rPr>
                <w:rFonts w:ascii="Times New Roman" w:hAnsi="Times New Roman" w:cs="Times New Roman"/>
              </w:rPr>
              <w:t xml:space="preserve">№ </w:t>
            </w:r>
          </w:p>
          <w:p w:rsidR="0027571E" w:rsidRPr="001B2378" w:rsidRDefault="0027571E" w:rsidP="001B2378">
            <w:pPr>
              <w:pStyle w:val="Normal1"/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237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B2378">
              <w:rPr>
                <w:rFonts w:ascii="Times New Roman" w:hAnsi="Times New Roman" w:cs="Times New Roman"/>
              </w:rPr>
              <w:t>/</w:t>
            </w:r>
            <w:proofErr w:type="spellStart"/>
            <w:r w:rsidRPr="001B237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378" w:type="dxa"/>
          </w:tcPr>
          <w:p w:rsidR="0027571E" w:rsidRPr="001B2378" w:rsidRDefault="0027571E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</w:p>
          <w:p w:rsidR="0027571E" w:rsidRPr="001B2378" w:rsidRDefault="0027571E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 xml:space="preserve">Раздел дисциплины, темы лекций и их содержание </w:t>
            </w:r>
          </w:p>
        </w:tc>
        <w:tc>
          <w:tcPr>
            <w:tcW w:w="1155" w:type="dxa"/>
            <w:shd w:val="clear" w:color="auto" w:fill="auto"/>
          </w:tcPr>
          <w:p w:rsidR="0027571E" w:rsidRPr="0095393D" w:rsidRDefault="0095393D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95393D">
              <w:rPr>
                <w:sz w:val="28"/>
                <w:szCs w:val="28"/>
              </w:rPr>
              <w:t xml:space="preserve">Кол-во  часов </w:t>
            </w:r>
          </w:p>
        </w:tc>
      </w:tr>
      <w:tr w:rsidR="0027571E" w:rsidRPr="001B2378" w:rsidTr="0027571E">
        <w:trPr>
          <w:trHeight w:val="313"/>
        </w:trPr>
        <w:tc>
          <w:tcPr>
            <w:tcW w:w="900" w:type="dxa"/>
          </w:tcPr>
          <w:p w:rsidR="0027571E" w:rsidRPr="001B2378" w:rsidRDefault="0027571E" w:rsidP="001B237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378" w:type="dxa"/>
          </w:tcPr>
          <w:p w:rsidR="0027571E" w:rsidRPr="001B2378" w:rsidRDefault="0027571E" w:rsidP="001B2378">
            <w:pPr>
              <w:pStyle w:val="Normal1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2378">
              <w:rPr>
                <w:rFonts w:ascii="Times New Roman" w:hAnsi="Times New Roman" w:cs="Times New Roman"/>
                <w:b/>
                <w:bCs/>
              </w:rPr>
              <w:t>3 семестр</w:t>
            </w:r>
          </w:p>
        </w:tc>
        <w:tc>
          <w:tcPr>
            <w:tcW w:w="1150" w:type="dxa"/>
          </w:tcPr>
          <w:p w:rsidR="0027571E" w:rsidRPr="001B2378" w:rsidRDefault="0027571E" w:rsidP="00832FCE">
            <w:pPr>
              <w:pStyle w:val="Normal1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2378">
              <w:rPr>
                <w:rFonts w:ascii="Times New Roman" w:hAnsi="Times New Roman" w:cs="Times New Roman"/>
              </w:rPr>
              <w:t>ОЗ</w:t>
            </w:r>
            <w:proofErr w:type="gramEnd"/>
          </w:p>
        </w:tc>
      </w:tr>
      <w:tr w:rsidR="0027571E" w:rsidRPr="001B2378" w:rsidTr="0027571E">
        <w:trPr>
          <w:trHeight w:val="361"/>
        </w:trPr>
        <w:tc>
          <w:tcPr>
            <w:tcW w:w="900" w:type="dxa"/>
          </w:tcPr>
          <w:p w:rsidR="0027571E" w:rsidRPr="001B2378" w:rsidRDefault="0027571E" w:rsidP="001B2378">
            <w:pPr>
              <w:spacing w:line="360" w:lineRule="auto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1</w:t>
            </w:r>
          </w:p>
        </w:tc>
        <w:tc>
          <w:tcPr>
            <w:tcW w:w="7378" w:type="dxa"/>
          </w:tcPr>
          <w:p w:rsidR="0027571E" w:rsidRPr="001B2378" w:rsidRDefault="0027571E" w:rsidP="00832FCE">
            <w:pPr>
              <w:widowControl/>
              <w:spacing w:line="360" w:lineRule="auto"/>
              <w:ind w:firstLine="0"/>
              <w:rPr>
                <w:b/>
                <w:bCs/>
                <w:sz w:val="28"/>
                <w:szCs w:val="28"/>
              </w:rPr>
            </w:pPr>
            <w:r w:rsidRPr="001B2378">
              <w:rPr>
                <w:b/>
                <w:bCs/>
                <w:sz w:val="28"/>
                <w:szCs w:val="28"/>
              </w:rPr>
              <w:t xml:space="preserve"> Искусство древней Церкви. </w:t>
            </w:r>
          </w:p>
          <w:p w:rsidR="0027571E" w:rsidRPr="001B2378" w:rsidRDefault="0027571E" w:rsidP="00832FCE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Общая историческая характеристика существования Хр</w:t>
            </w:r>
            <w:r w:rsidR="00832FCE">
              <w:rPr>
                <w:sz w:val="28"/>
                <w:szCs w:val="28"/>
              </w:rPr>
              <w:t xml:space="preserve">истианской Церкви в период с I  по  </w:t>
            </w:r>
            <w:r w:rsidRPr="001B2378">
              <w:rPr>
                <w:sz w:val="28"/>
                <w:szCs w:val="28"/>
              </w:rPr>
              <w:t>III века. Места собраний первых христиан: Иерусалимский храм, дома христиан, катакомбы.</w:t>
            </w:r>
          </w:p>
        </w:tc>
        <w:tc>
          <w:tcPr>
            <w:tcW w:w="1150" w:type="dxa"/>
          </w:tcPr>
          <w:p w:rsidR="0027571E" w:rsidRPr="001B2378" w:rsidRDefault="0027571E" w:rsidP="001B2378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2</w:t>
            </w:r>
          </w:p>
        </w:tc>
      </w:tr>
      <w:tr w:rsidR="0027571E" w:rsidRPr="001B2378" w:rsidTr="0027571E">
        <w:trPr>
          <w:trHeight w:val="231"/>
        </w:trPr>
        <w:tc>
          <w:tcPr>
            <w:tcW w:w="900" w:type="dxa"/>
          </w:tcPr>
          <w:p w:rsidR="0027571E" w:rsidRPr="001B2378" w:rsidRDefault="0027571E" w:rsidP="001B2378">
            <w:pPr>
              <w:spacing w:line="360" w:lineRule="auto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2</w:t>
            </w:r>
          </w:p>
        </w:tc>
        <w:tc>
          <w:tcPr>
            <w:tcW w:w="7378" w:type="dxa"/>
          </w:tcPr>
          <w:p w:rsidR="0027571E" w:rsidRPr="001B2378" w:rsidRDefault="0027571E" w:rsidP="00832FCE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Икона – историческое происхождение и догматическое обоснование. Древние символические, исторические, аллегорические изображения.</w:t>
            </w:r>
          </w:p>
        </w:tc>
        <w:tc>
          <w:tcPr>
            <w:tcW w:w="1150" w:type="dxa"/>
          </w:tcPr>
          <w:p w:rsidR="0027571E" w:rsidRPr="001B2378" w:rsidRDefault="0027571E" w:rsidP="0027571E">
            <w:pPr>
              <w:spacing w:line="360" w:lineRule="auto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1</w:t>
            </w:r>
          </w:p>
        </w:tc>
      </w:tr>
      <w:tr w:rsidR="0027571E" w:rsidRPr="001B2378" w:rsidTr="0027571E">
        <w:trPr>
          <w:trHeight w:val="255"/>
        </w:trPr>
        <w:tc>
          <w:tcPr>
            <w:tcW w:w="900" w:type="dxa"/>
          </w:tcPr>
          <w:p w:rsidR="0027571E" w:rsidRPr="001B2378" w:rsidRDefault="0027571E" w:rsidP="001B2378">
            <w:pPr>
              <w:spacing w:line="360" w:lineRule="auto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378" w:type="dxa"/>
          </w:tcPr>
          <w:p w:rsidR="0027571E" w:rsidRPr="001B2378" w:rsidRDefault="0027571E" w:rsidP="00832FCE">
            <w:pPr>
              <w:widowControl/>
              <w:spacing w:line="360" w:lineRule="auto"/>
              <w:ind w:firstLine="0"/>
              <w:rPr>
                <w:b/>
                <w:bCs/>
                <w:sz w:val="28"/>
                <w:szCs w:val="28"/>
              </w:rPr>
            </w:pPr>
            <w:r w:rsidRPr="001B2378">
              <w:rPr>
                <w:b/>
                <w:bCs/>
                <w:sz w:val="28"/>
                <w:szCs w:val="28"/>
              </w:rPr>
              <w:t xml:space="preserve">Церковное искусство Византии. </w:t>
            </w:r>
          </w:p>
          <w:p w:rsidR="0027571E" w:rsidRPr="001B2378" w:rsidRDefault="0027571E" w:rsidP="00832FCE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Общая историческая характеристика существования Христианской Церкви в Византийс</w:t>
            </w:r>
            <w:r w:rsidR="00832FCE">
              <w:rPr>
                <w:sz w:val="28"/>
                <w:szCs w:val="28"/>
              </w:rPr>
              <w:t>ком  государстве в период с IV по</w:t>
            </w:r>
            <w:r w:rsidRPr="001B2378">
              <w:rPr>
                <w:sz w:val="28"/>
                <w:szCs w:val="28"/>
              </w:rPr>
              <w:t xml:space="preserve"> V века. Церковная архитектура IV – V вв. Изобразительное искусство IV – V вв. Искусство книги.</w:t>
            </w:r>
          </w:p>
        </w:tc>
        <w:tc>
          <w:tcPr>
            <w:tcW w:w="1150" w:type="dxa"/>
          </w:tcPr>
          <w:p w:rsidR="0027571E" w:rsidRPr="001B2378" w:rsidRDefault="0027571E" w:rsidP="0027571E">
            <w:pPr>
              <w:spacing w:line="360" w:lineRule="auto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2</w:t>
            </w:r>
          </w:p>
        </w:tc>
      </w:tr>
      <w:tr w:rsidR="0027571E" w:rsidRPr="001B2378" w:rsidTr="0027571E">
        <w:trPr>
          <w:trHeight w:val="206"/>
        </w:trPr>
        <w:tc>
          <w:tcPr>
            <w:tcW w:w="900" w:type="dxa"/>
          </w:tcPr>
          <w:p w:rsidR="0027571E" w:rsidRPr="001B2378" w:rsidRDefault="0027571E" w:rsidP="001B2378">
            <w:pPr>
              <w:spacing w:line="360" w:lineRule="auto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4</w:t>
            </w:r>
          </w:p>
        </w:tc>
        <w:tc>
          <w:tcPr>
            <w:tcW w:w="7378" w:type="dxa"/>
          </w:tcPr>
          <w:p w:rsidR="0027571E" w:rsidRPr="001B2378" w:rsidRDefault="0027571E" w:rsidP="00832FCE">
            <w:pPr>
              <w:spacing w:line="360" w:lineRule="auto"/>
              <w:ind w:firstLine="0"/>
              <w:rPr>
                <w:b/>
                <w:bCs/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VI век в истории Византийского государства. Положение Церкви. Церковная архитектура VI в. Изобразительное искусство VI в. Искусство книги.</w:t>
            </w:r>
          </w:p>
        </w:tc>
        <w:tc>
          <w:tcPr>
            <w:tcW w:w="1150" w:type="dxa"/>
          </w:tcPr>
          <w:p w:rsidR="0027571E" w:rsidRPr="001B2378" w:rsidRDefault="0027571E" w:rsidP="0027571E">
            <w:pPr>
              <w:spacing w:line="360" w:lineRule="auto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1</w:t>
            </w:r>
          </w:p>
        </w:tc>
      </w:tr>
      <w:tr w:rsidR="0027571E" w:rsidRPr="001B2378" w:rsidTr="0027571E">
        <w:trPr>
          <w:trHeight w:val="246"/>
        </w:trPr>
        <w:tc>
          <w:tcPr>
            <w:tcW w:w="900" w:type="dxa"/>
          </w:tcPr>
          <w:p w:rsidR="0027571E" w:rsidRPr="001B2378" w:rsidRDefault="0027571E" w:rsidP="001B2378">
            <w:pPr>
              <w:spacing w:line="360" w:lineRule="auto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5</w:t>
            </w:r>
          </w:p>
        </w:tc>
        <w:tc>
          <w:tcPr>
            <w:tcW w:w="7378" w:type="dxa"/>
          </w:tcPr>
          <w:p w:rsidR="0027571E" w:rsidRPr="001B2378" w:rsidRDefault="0027571E" w:rsidP="00832FCE">
            <w:pPr>
              <w:spacing w:line="360" w:lineRule="auto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VII – VIII века в истории Византийского государства. Иконоборческий период в истории Церкви. Церковная архитектура VII – VIII веков. Изобразительное искусство VII – VIII веков. Искусство книги.</w:t>
            </w:r>
          </w:p>
        </w:tc>
        <w:tc>
          <w:tcPr>
            <w:tcW w:w="1150" w:type="dxa"/>
          </w:tcPr>
          <w:p w:rsidR="0027571E" w:rsidRPr="001B2378" w:rsidRDefault="0027571E" w:rsidP="0027571E">
            <w:pPr>
              <w:spacing w:line="360" w:lineRule="auto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1</w:t>
            </w:r>
          </w:p>
        </w:tc>
      </w:tr>
      <w:tr w:rsidR="0027571E" w:rsidRPr="001B2378" w:rsidTr="0027571E">
        <w:trPr>
          <w:trHeight w:val="246"/>
        </w:trPr>
        <w:tc>
          <w:tcPr>
            <w:tcW w:w="900" w:type="dxa"/>
          </w:tcPr>
          <w:p w:rsidR="0027571E" w:rsidRPr="001B2378" w:rsidRDefault="0027571E" w:rsidP="001B2378">
            <w:pPr>
              <w:spacing w:line="360" w:lineRule="auto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6</w:t>
            </w:r>
          </w:p>
        </w:tc>
        <w:tc>
          <w:tcPr>
            <w:tcW w:w="7378" w:type="dxa"/>
          </w:tcPr>
          <w:p w:rsidR="0027571E" w:rsidRPr="001B2378" w:rsidRDefault="0027571E" w:rsidP="00832FCE">
            <w:pPr>
              <w:spacing w:line="360" w:lineRule="auto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IX – XI вв. в истории Византийской империи. Македонская династия  (867-1057). Церковная архитектура IX –   первой половины  XI вв.</w:t>
            </w:r>
            <w:r w:rsidR="00832FCE">
              <w:rPr>
                <w:sz w:val="28"/>
                <w:szCs w:val="28"/>
              </w:rPr>
              <w:t xml:space="preserve"> </w:t>
            </w:r>
            <w:r w:rsidRPr="001B2378">
              <w:rPr>
                <w:sz w:val="28"/>
                <w:szCs w:val="28"/>
              </w:rPr>
              <w:t>Изобразительное искусство IX –  первой пол. XI вв. Искусство книги.</w:t>
            </w:r>
          </w:p>
        </w:tc>
        <w:tc>
          <w:tcPr>
            <w:tcW w:w="1150" w:type="dxa"/>
          </w:tcPr>
          <w:p w:rsidR="0027571E" w:rsidRPr="001B2378" w:rsidRDefault="0027571E" w:rsidP="0027571E">
            <w:pPr>
              <w:spacing w:line="360" w:lineRule="auto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1</w:t>
            </w:r>
          </w:p>
        </w:tc>
      </w:tr>
      <w:tr w:rsidR="0027571E" w:rsidRPr="001B2378" w:rsidTr="0027571E">
        <w:trPr>
          <w:trHeight w:val="574"/>
        </w:trPr>
        <w:tc>
          <w:tcPr>
            <w:tcW w:w="900" w:type="dxa"/>
          </w:tcPr>
          <w:p w:rsidR="0027571E" w:rsidRPr="001B2378" w:rsidRDefault="0027571E" w:rsidP="001B2378">
            <w:pPr>
              <w:spacing w:line="360" w:lineRule="auto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7</w:t>
            </w:r>
          </w:p>
        </w:tc>
        <w:tc>
          <w:tcPr>
            <w:tcW w:w="7378" w:type="dxa"/>
          </w:tcPr>
          <w:p w:rsidR="0027571E" w:rsidRPr="001B2378" w:rsidRDefault="0027571E" w:rsidP="00832FCE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 xml:space="preserve">XI – XII вв. в истории Византийской империи.  Династия </w:t>
            </w:r>
            <w:proofErr w:type="spellStart"/>
            <w:r w:rsidRPr="001B2378">
              <w:rPr>
                <w:sz w:val="28"/>
                <w:szCs w:val="28"/>
              </w:rPr>
              <w:t>Комнинов</w:t>
            </w:r>
            <w:proofErr w:type="spellEnd"/>
            <w:r w:rsidRPr="001B2378">
              <w:rPr>
                <w:sz w:val="28"/>
                <w:szCs w:val="28"/>
              </w:rPr>
              <w:t>  и Ангелов  (1057-1204). Церковная архитектура XI – XII вв. Изобразительное искусство XI – XII вв. Искусство книги.</w:t>
            </w:r>
          </w:p>
        </w:tc>
        <w:tc>
          <w:tcPr>
            <w:tcW w:w="1150" w:type="dxa"/>
          </w:tcPr>
          <w:p w:rsidR="0027571E" w:rsidRPr="001B2378" w:rsidRDefault="0027571E" w:rsidP="0027571E">
            <w:pPr>
              <w:spacing w:line="360" w:lineRule="auto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1</w:t>
            </w:r>
          </w:p>
        </w:tc>
      </w:tr>
      <w:tr w:rsidR="0027571E" w:rsidRPr="001B2378" w:rsidTr="0027571E">
        <w:trPr>
          <w:trHeight w:val="221"/>
        </w:trPr>
        <w:tc>
          <w:tcPr>
            <w:tcW w:w="900" w:type="dxa"/>
          </w:tcPr>
          <w:p w:rsidR="0027571E" w:rsidRPr="001B2378" w:rsidRDefault="0027571E" w:rsidP="001B2378">
            <w:pPr>
              <w:spacing w:line="360" w:lineRule="auto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8</w:t>
            </w:r>
          </w:p>
        </w:tc>
        <w:tc>
          <w:tcPr>
            <w:tcW w:w="7378" w:type="dxa"/>
          </w:tcPr>
          <w:p w:rsidR="0027571E" w:rsidRPr="001B2378" w:rsidRDefault="0027571E" w:rsidP="00832FCE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XIII – XV вв. в истории Византийско</w:t>
            </w:r>
            <w:r w:rsidR="00832FCE">
              <w:rPr>
                <w:sz w:val="28"/>
                <w:szCs w:val="28"/>
              </w:rPr>
              <w:t xml:space="preserve">й империи.  Династия Палеологов  </w:t>
            </w:r>
            <w:r w:rsidRPr="001B2378">
              <w:rPr>
                <w:sz w:val="28"/>
                <w:szCs w:val="28"/>
              </w:rPr>
              <w:t>(1261-1453). Церковная архитектура XIII – XV вв. Изобразительное искусство XIII – XV вв. Искусство книги. </w:t>
            </w:r>
          </w:p>
        </w:tc>
        <w:tc>
          <w:tcPr>
            <w:tcW w:w="1150" w:type="dxa"/>
          </w:tcPr>
          <w:p w:rsidR="0027571E" w:rsidRPr="001B2378" w:rsidRDefault="0027571E" w:rsidP="0027571E">
            <w:pPr>
              <w:spacing w:line="360" w:lineRule="auto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1</w:t>
            </w:r>
          </w:p>
        </w:tc>
      </w:tr>
      <w:tr w:rsidR="0027571E" w:rsidRPr="001B2378" w:rsidTr="0027571E">
        <w:trPr>
          <w:trHeight w:val="427"/>
        </w:trPr>
        <w:tc>
          <w:tcPr>
            <w:tcW w:w="900" w:type="dxa"/>
          </w:tcPr>
          <w:p w:rsidR="0027571E" w:rsidRPr="001B2378" w:rsidRDefault="0027571E" w:rsidP="001B2378">
            <w:pPr>
              <w:spacing w:line="360" w:lineRule="auto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9</w:t>
            </w:r>
          </w:p>
        </w:tc>
        <w:tc>
          <w:tcPr>
            <w:tcW w:w="7378" w:type="dxa"/>
          </w:tcPr>
          <w:p w:rsidR="0027571E" w:rsidRPr="001B2378" w:rsidRDefault="0027571E" w:rsidP="00832FCE">
            <w:pPr>
              <w:spacing w:line="360" w:lineRule="auto"/>
              <w:ind w:firstLine="0"/>
              <w:rPr>
                <w:b/>
                <w:bCs/>
                <w:sz w:val="28"/>
                <w:szCs w:val="28"/>
              </w:rPr>
            </w:pPr>
            <w:r w:rsidRPr="001B2378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1B2378">
              <w:rPr>
                <w:b/>
                <w:bCs/>
                <w:sz w:val="28"/>
                <w:szCs w:val="28"/>
              </w:rPr>
              <w:t>Церковное искусство средневекового Запада</w:t>
            </w:r>
            <w:r w:rsidRPr="001B2378">
              <w:rPr>
                <w:b/>
                <w:bCs/>
                <w:i/>
                <w:iCs/>
                <w:sz w:val="28"/>
                <w:szCs w:val="28"/>
              </w:rPr>
              <w:t>.</w:t>
            </w:r>
            <w:r w:rsidRPr="001B2378">
              <w:rPr>
                <w:b/>
                <w:bCs/>
                <w:sz w:val="28"/>
                <w:szCs w:val="28"/>
              </w:rPr>
              <w:t xml:space="preserve"> </w:t>
            </w:r>
          </w:p>
          <w:p w:rsidR="0027571E" w:rsidRPr="001B2378" w:rsidRDefault="0027571E" w:rsidP="00832FCE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Церковная архитектура. Романский и Готический стиль. Изобразительное искусство.</w:t>
            </w:r>
          </w:p>
        </w:tc>
        <w:tc>
          <w:tcPr>
            <w:tcW w:w="1150" w:type="dxa"/>
          </w:tcPr>
          <w:p w:rsidR="0027571E" w:rsidRPr="001B2378" w:rsidRDefault="0027571E" w:rsidP="0027571E">
            <w:pPr>
              <w:spacing w:line="360" w:lineRule="auto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2</w:t>
            </w:r>
          </w:p>
        </w:tc>
      </w:tr>
      <w:tr w:rsidR="0027571E" w:rsidRPr="001B2378" w:rsidTr="0027571E">
        <w:trPr>
          <w:trHeight w:val="209"/>
        </w:trPr>
        <w:tc>
          <w:tcPr>
            <w:tcW w:w="900" w:type="dxa"/>
          </w:tcPr>
          <w:p w:rsidR="0027571E" w:rsidRPr="001B2378" w:rsidRDefault="0027571E" w:rsidP="001B237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378" w:type="dxa"/>
          </w:tcPr>
          <w:p w:rsidR="00C55322" w:rsidRDefault="0027571E" w:rsidP="00ED024B">
            <w:pPr>
              <w:spacing w:line="360" w:lineRule="auto"/>
              <w:ind w:left="360"/>
              <w:rPr>
                <w:b/>
                <w:bCs/>
                <w:sz w:val="28"/>
                <w:szCs w:val="28"/>
              </w:rPr>
            </w:pPr>
            <w:r w:rsidRPr="001B2378">
              <w:rPr>
                <w:b/>
                <w:bCs/>
                <w:sz w:val="28"/>
                <w:szCs w:val="28"/>
              </w:rPr>
              <w:t>Итого за семестр:</w:t>
            </w:r>
          </w:p>
          <w:p w:rsidR="00ED024B" w:rsidRPr="001B2378" w:rsidRDefault="00ED024B" w:rsidP="00ED024B">
            <w:pPr>
              <w:spacing w:line="360" w:lineRule="auto"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0" w:type="dxa"/>
          </w:tcPr>
          <w:p w:rsidR="0027571E" w:rsidRPr="001B2378" w:rsidRDefault="0027571E" w:rsidP="0027571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1B2378"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27571E" w:rsidRPr="001B2378" w:rsidTr="0027571E">
        <w:trPr>
          <w:trHeight w:val="427"/>
        </w:trPr>
        <w:tc>
          <w:tcPr>
            <w:tcW w:w="900" w:type="dxa"/>
          </w:tcPr>
          <w:p w:rsidR="0027571E" w:rsidRPr="001B2378" w:rsidRDefault="0027571E" w:rsidP="001B237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378" w:type="dxa"/>
          </w:tcPr>
          <w:p w:rsidR="0027571E" w:rsidRPr="001B2378" w:rsidRDefault="0027571E" w:rsidP="001B2378">
            <w:pPr>
              <w:spacing w:line="360" w:lineRule="auto"/>
              <w:ind w:left="360"/>
              <w:jc w:val="center"/>
              <w:rPr>
                <w:b/>
                <w:bCs/>
                <w:sz w:val="28"/>
                <w:szCs w:val="28"/>
              </w:rPr>
            </w:pPr>
            <w:r w:rsidRPr="001B2378">
              <w:rPr>
                <w:b/>
                <w:bCs/>
                <w:sz w:val="28"/>
                <w:szCs w:val="28"/>
              </w:rPr>
              <w:t>4 семестр</w:t>
            </w:r>
          </w:p>
        </w:tc>
        <w:tc>
          <w:tcPr>
            <w:tcW w:w="1150" w:type="dxa"/>
          </w:tcPr>
          <w:p w:rsidR="0027571E" w:rsidRPr="001B2378" w:rsidRDefault="0027571E" w:rsidP="001B237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571E" w:rsidRPr="001B2378" w:rsidTr="0027571E">
        <w:trPr>
          <w:trHeight w:val="427"/>
        </w:trPr>
        <w:tc>
          <w:tcPr>
            <w:tcW w:w="900" w:type="dxa"/>
          </w:tcPr>
          <w:p w:rsidR="0027571E" w:rsidRPr="001B2378" w:rsidRDefault="0027571E" w:rsidP="001B2378">
            <w:pPr>
              <w:spacing w:line="360" w:lineRule="auto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10</w:t>
            </w:r>
          </w:p>
        </w:tc>
        <w:tc>
          <w:tcPr>
            <w:tcW w:w="7378" w:type="dxa"/>
          </w:tcPr>
          <w:p w:rsidR="0027571E" w:rsidRPr="001B2378" w:rsidRDefault="0027571E" w:rsidP="00832FCE">
            <w:pPr>
              <w:widowControl/>
              <w:spacing w:line="360" w:lineRule="auto"/>
              <w:ind w:firstLine="0"/>
              <w:rPr>
                <w:b/>
                <w:bCs/>
                <w:sz w:val="28"/>
                <w:szCs w:val="28"/>
              </w:rPr>
            </w:pPr>
            <w:r w:rsidRPr="001B2378">
              <w:rPr>
                <w:b/>
                <w:bCs/>
                <w:sz w:val="28"/>
                <w:szCs w:val="28"/>
              </w:rPr>
              <w:t>Церковное искусство Святой Руси.</w:t>
            </w:r>
          </w:p>
          <w:p w:rsidR="0027571E" w:rsidRPr="001B2378" w:rsidRDefault="0027571E" w:rsidP="00832FCE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 xml:space="preserve"> Общая историческая характеристика территориального и политического положения Руси в X – XI вв. Распространение Христианства. </w:t>
            </w:r>
            <w:proofErr w:type="gramStart"/>
            <w:r w:rsidRPr="001B2378">
              <w:rPr>
                <w:sz w:val="28"/>
                <w:szCs w:val="28"/>
              </w:rPr>
              <w:t xml:space="preserve">Каменное </w:t>
            </w:r>
            <w:proofErr w:type="spellStart"/>
            <w:r w:rsidRPr="001B2378">
              <w:rPr>
                <w:sz w:val="28"/>
                <w:szCs w:val="28"/>
              </w:rPr>
              <w:t>храмостроительство</w:t>
            </w:r>
            <w:proofErr w:type="spellEnd"/>
            <w:r w:rsidRPr="001B2378">
              <w:rPr>
                <w:sz w:val="28"/>
                <w:szCs w:val="28"/>
              </w:rPr>
              <w:t xml:space="preserve"> Киевской Руси в XI в. Изобразительное искусство Киевской Руси XI в. Искусство книги.</w:t>
            </w:r>
            <w:proofErr w:type="gramEnd"/>
          </w:p>
        </w:tc>
        <w:tc>
          <w:tcPr>
            <w:tcW w:w="1150" w:type="dxa"/>
          </w:tcPr>
          <w:p w:rsidR="0027571E" w:rsidRPr="001B2378" w:rsidRDefault="0027571E" w:rsidP="0027571E">
            <w:pPr>
              <w:spacing w:line="360" w:lineRule="auto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1</w:t>
            </w:r>
          </w:p>
        </w:tc>
      </w:tr>
      <w:tr w:rsidR="0027571E" w:rsidRPr="001B2378" w:rsidTr="0027571E">
        <w:trPr>
          <w:trHeight w:val="427"/>
        </w:trPr>
        <w:tc>
          <w:tcPr>
            <w:tcW w:w="900" w:type="dxa"/>
          </w:tcPr>
          <w:p w:rsidR="0027571E" w:rsidRPr="001B2378" w:rsidRDefault="0027571E" w:rsidP="001B2378">
            <w:pPr>
              <w:spacing w:line="360" w:lineRule="auto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11</w:t>
            </w:r>
          </w:p>
        </w:tc>
        <w:tc>
          <w:tcPr>
            <w:tcW w:w="7378" w:type="dxa"/>
          </w:tcPr>
          <w:p w:rsidR="0027571E" w:rsidRPr="001B2378" w:rsidRDefault="0027571E" w:rsidP="00832FCE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 xml:space="preserve">Особенности Церковного искусства периода дробления единого Киевского государства XII – первая половина XIII века. Каменное </w:t>
            </w:r>
            <w:proofErr w:type="spellStart"/>
            <w:r w:rsidRPr="001B2378">
              <w:rPr>
                <w:sz w:val="28"/>
                <w:szCs w:val="28"/>
              </w:rPr>
              <w:t>храмостроительство</w:t>
            </w:r>
            <w:proofErr w:type="spellEnd"/>
            <w:r w:rsidRPr="001B2378">
              <w:rPr>
                <w:sz w:val="28"/>
                <w:szCs w:val="28"/>
              </w:rPr>
              <w:t xml:space="preserve"> XII – XIII в. Изобразительное искусство XII – XIII вв. Искусство книги, прикладное искусство. </w:t>
            </w:r>
          </w:p>
        </w:tc>
        <w:tc>
          <w:tcPr>
            <w:tcW w:w="1150" w:type="dxa"/>
          </w:tcPr>
          <w:p w:rsidR="0027571E" w:rsidRPr="001B2378" w:rsidRDefault="0027571E" w:rsidP="0027571E">
            <w:pPr>
              <w:spacing w:line="360" w:lineRule="auto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1</w:t>
            </w:r>
          </w:p>
        </w:tc>
      </w:tr>
      <w:tr w:rsidR="0027571E" w:rsidRPr="001B2378" w:rsidTr="0027571E">
        <w:trPr>
          <w:trHeight w:val="427"/>
        </w:trPr>
        <w:tc>
          <w:tcPr>
            <w:tcW w:w="900" w:type="dxa"/>
          </w:tcPr>
          <w:p w:rsidR="0027571E" w:rsidRPr="001B2378" w:rsidRDefault="0027571E" w:rsidP="001B2378">
            <w:pPr>
              <w:spacing w:line="360" w:lineRule="auto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12</w:t>
            </w:r>
          </w:p>
        </w:tc>
        <w:tc>
          <w:tcPr>
            <w:tcW w:w="7378" w:type="dxa"/>
          </w:tcPr>
          <w:p w:rsidR="0027571E" w:rsidRPr="001B2378" w:rsidRDefault="0027571E" w:rsidP="00832FCE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Особенности Церковного иск</w:t>
            </w:r>
            <w:r w:rsidR="00832FCE">
              <w:rPr>
                <w:sz w:val="28"/>
                <w:szCs w:val="28"/>
              </w:rPr>
              <w:t>усства Средневековой Руси второй половины XIII – начала</w:t>
            </w:r>
            <w:r w:rsidRPr="001B2378">
              <w:rPr>
                <w:sz w:val="28"/>
                <w:szCs w:val="28"/>
              </w:rPr>
              <w:t xml:space="preserve"> XIV вв. Каменное </w:t>
            </w:r>
            <w:proofErr w:type="spellStart"/>
            <w:r w:rsidRPr="001B2378">
              <w:rPr>
                <w:sz w:val="28"/>
                <w:szCs w:val="28"/>
              </w:rPr>
              <w:t>храмостроительство</w:t>
            </w:r>
            <w:proofErr w:type="spellEnd"/>
            <w:r w:rsidRPr="001B2378">
              <w:rPr>
                <w:sz w:val="28"/>
                <w:szCs w:val="28"/>
              </w:rPr>
              <w:t xml:space="preserve"> </w:t>
            </w:r>
            <w:r w:rsidR="00832FCE">
              <w:rPr>
                <w:sz w:val="28"/>
                <w:szCs w:val="28"/>
              </w:rPr>
              <w:t>(</w:t>
            </w:r>
            <w:r w:rsidRPr="001B2378">
              <w:rPr>
                <w:sz w:val="28"/>
                <w:szCs w:val="28"/>
              </w:rPr>
              <w:t>XIII – начало XIV вв.</w:t>
            </w:r>
            <w:r w:rsidR="00832FCE">
              <w:rPr>
                <w:sz w:val="28"/>
                <w:szCs w:val="28"/>
              </w:rPr>
              <w:t>)</w:t>
            </w:r>
            <w:r w:rsidRPr="001B2378">
              <w:rPr>
                <w:sz w:val="28"/>
                <w:szCs w:val="28"/>
              </w:rPr>
              <w:t xml:space="preserve"> Изобразительное  искусство </w:t>
            </w:r>
            <w:r w:rsidR="00832FCE">
              <w:rPr>
                <w:sz w:val="28"/>
                <w:szCs w:val="28"/>
              </w:rPr>
              <w:t>(</w:t>
            </w:r>
            <w:r w:rsidRPr="001B2378">
              <w:rPr>
                <w:sz w:val="28"/>
                <w:szCs w:val="28"/>
              </w:rPr>
              <w:t>XIII – начало XIV вв.</w:t>
            </w:r>
            <w:r w:rsidR="00832FCE">
              <w:rPr>
                <w:sz w:val="28"/>
                <w:szCs w:val="28"/>
              </w:rPr>
              <w:t>)</w:t>
            </w:r>
            <w:r w:rsidRPr="001B2378">
              <w:rPr>
                <w:sz w:val="28"/>
                <w:szCs w:val="28"/>
              </w:rPr>
              <w:t xml:space="preserve"> Искусство книги, прикладное искусство.</w:t>
            </w:r>
          </w:p>
        </w:tc>
        <w:tc>
          <w:tcPr>
            <w:tcW w:w="1150" w:type="dxa"/>
          </w:tcPr>
          <w:p w:rsidR="0027571E" w:rsidRPr="001B2378" w:rsidRDefault="0027571E" w:rsidP="0027571E">
            <w:pPr>
              <w:spacing w:line="360" w:lineRule="auto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1</w:t>
            </w:r>
          </w:p>
        </w:tc>
      </w:tr>
      <w:tr w:rsidR="0027571E" w:rsidRPr="001B2378" w:rsidTr="0027571E">
        <w:trPr>
          <w:trHeight w:val="427"/>
        </w:trPr>
        <w:tc>
          <w:tcPr>
            <w:tcW w:w="900" w:type="dxa"/>
          </w:tcPr>
          <w:p w:rsidR="0027571E" w:rsidRPr="001B2378" w:rsidRDefault="0027571E" w:rsidP="001B2378">
            <w:pPr>
              <w:spacing w:line="360" w:lineRule="auto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13</w:t>
            </w:r>
          </w:p>
        </w:tc>
        <w:tc>
          <w:tcPr>
            <w:tcW w:w="7378" w:type="dxa"/>
          </w:tcPr>
          <w:p w:rsidR="00832FCE" w:rsidRDefault="0027571E" w:rsidP="00832FCE">
            <w:pPr>
              <w:spacing w:line="360" w:lineRule="auto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Особенности Церковного искусства времени возвышения Москвы и объединения русских земель</w:t>
            </w:r>
            <w:r w:rsidR="00832FCE">
              <w:rPr>
                <w:sz w:val="28"/>
                <w:szCs w:val="28"/>
              </w:rPr>
              <w:t xml:space="preserve">  </w:t>
            </w:r>
          </w:p>
          <w:p w:rsidR="0027571E" w:rsidRPr="001B2378" w:rsidRDefault="00832FCE" w:rsidP="00832FCE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27571E" w:rsidRPr="001B2378">
              <w:rPr>
                <w:sz w:val="28"/>
                <w:szCs w:val="28"/>
              </w:rPr>
              <w:t xml:space="preserve">вторая половина XIV – начало XV </w:t>
            </w:r>
            <w:proofErr w:type="gramStart"/>
            <w:r w:rsidR="0027571E" w:rsidRPr="001B2378">
              <w:rPr>
                <w:sz w:val="28"/>
                <w:szCs w:val="28"/>
              </w:rPr>
              <w:t>в</w:t>
            </w:r>
            <w:proofErr w:type="gramEnd"/>
            <w:r w:rsidR="0027571E" w:rsidRPr="001B23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)</w:t>
            </w:r>
            <w:r w:rsidR="0056263C">
              <w:rPr>
                <w:sz w:val="28"/>
                <w:szCs w:val="28"/>
              </w:rPr>
              <w:t>.</w:t>
            </w:r>
            <w:r w:rsidR="0027571E" w:rsidRPr="001B2378">
              <w:rPr>
                <w:sz w:val="28"/>
                <w:szCs w:val="28"/>
              </w:rPr>
              <w:t xml:space="preserve"> Расцвет русской святости. </w:t>
            </w:r>
            <w:proofErr w:type="gramStart"/>
            <w:r w:rsidR="0027571E" w:rsidRPr="001B2378">
              <w:rPr>
                <w:sz w:val="28"/>
                <w:szCs w:val="28"/>
              </w:rPr>
              <w:t xml:space="preserve">Каменное </w:t>
            </w:r>
            <w:proofErr w:type="spellStart"/>
            <w:r w:rsidR="0027571E" w:rsidRPr="001B2378">
              <w:rPr>
                <w:sz w:val="28"/>
                <w:szCs w:val="28"/>
              </w:rPr>
              <w:t>храмостроительство</w:t>
            </w:r>
            <w:proofErr w:type="spellEnd"/>
            <w:r w:rsidR="0027571E" w:rsidRPr="001B2378">
              <w:rPr>
                <w:sz w:val="28"/>
                <w:szCs w:val="28"/>
              </w:rPr>
              <w:t xml:space="preserve"> XIV – начала XV вв. Изобразительное искусство (</w:t>
            </w:r>
            <w:proofErr w:type="spellStart"/>
            <w:r w:rsidR="0027571E" w:rsidRPr="001B2378">
              <w:rPr>
                <w:sz w:val="28"/>
                <w:szCs w:val="28"/>
              </w:rPr>
              <w:t>прп</w:t>
            </w:r>
            <w:proofErr w:type="spellEnd"/>
            <w:r w:rsidR="0027571E" w:rsidRPr="001B2378">
              <w:rPr>
                <w:sz w:val="28"/>
                <w:szCs w:val="28"/>
              </w:rPr>
              <w:t>.</w:t>
            </w:r>
            <w:proofErr w:type="gramEnd"/>
            <w:r w:rsidR="0027571E" w:rsidRPr="001B2378">
              <w:rPr>
                <w:sz w:val="28"/>
                <w:szCs w:val="28"/>
              </w:rPr>
              <w:t xml:space="preserve"> Феофан Грек, </w:t>
            </w:r>
            <w:proofErr w:type="spellStart"/>
            <w:r w:rsidR="0027571E" w:rsidRPr="001B2378">
              <w:rPr>
                <w:sz w:val="28"/>
                <w:szCs w:val="28"/>
              </w:rPr>
              <w:t>прп</w:t>
            </w:r>
            <w:proofErr w:type="spellEnd"/>
            <w:r w:rsidR="0027571E" w:rsidRPr="001B2378">
              <w:rPr>
                <w:sz w:val="28"/>
                <w:szCs w:val="28"/>
              </w:rPr>
              <w:t xml:space="preserve">. </w:t>
            </w:r>
            <w:proofErr w:type="gramStart"/>
            <w:r w:rsidR="0027571E" w:rsidRPr="001B2378">
              <w:rPr>
                <w:sz w:val="28"/>
                <w:szCs w:val="28"/>
              </w:rPr>
              <w:t>Андрей Рублев; язык иконы, техника иконы, развитие иконостаса).</w:t>
            </w:r>
            <w:proofErr w:type="gramEnd"/>
            <w:r w:rsidR="0027571E" w:rsidRPr="001B2378">
              <w:rPr>
                <w:sz w:val="28"/>
                <w:szCs w:val="28"/>
              </w:rPr>
              <w:t xml:space="preserve"> Искусство книги, прикладное искусство. </w:t>
            </w:r>
          </w:p>
        </w:tc>
        <w:tc>
          <w:tcPr>
            <w:tcW w:w="1150" w:type="dxa"/>
          </w:tcPr>
          <w:p w:rsidR="0027571E" w:rsidRPr="001B2378" w:rsidRDefault="0027571E" w:rsidP="0027571E">
            <w:pPr>
              <w:spacing w:line="360" w:lineRule="auto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1</w:t>
            </w:r>
          </w:p>
        </w:tc>
      </w:tr>
      <w:tr w:rsidR="0027571E" w:rsidRPr="001B2378" w:rsidTr="0027571E">
        <w:trPr>
          <w:trHeight w:val="427"/>
        </w:trPr>
        <w:tc>
          <w:tcPr>
            <w:tcW w:w="900" w:type="dxa"/>
          </w:tcPr>
          <w:p w:rsidR="0027571E" w:rsidRPr="001B2378" w:rsidRDefault="0027571E" w:rsidP="001B2378">
            <w:pPr>
              <w:spacing w:line="360" w:lineRule="auto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14</w:t>
            </w:r>
          </w:p>
        </w:tc>
        <w:tc>
          <w:tcPr>
            <w:tcW w:w="7378" w:type="dxa"/>
          </w:tcPr>
          <w:p w:rsidR="0027571E" w:rsidRPr="001B2378" w:rsidRDefault="0027571E" w:rsidP="0056263C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 xml:space="preserve">Церковное искусство периода образования единого Российского Государства: вторая половина XV – начало XVI вв. Каменное </w:t>
            </w:r>
            <w:proofErr w:type="spellStart"/>
            <w:r w:rsidRPr="001B2378">
              <w:rPr>
                <w:sz w:val="28"/>
                <w:szCs w:val="28"/>
              </w:rPr>
              <w:t>храмостроительство</w:t>
            </w:r>
            <w:proofErr w:type="spellEnd"/>
            <w:r w:rsidRPr="001B2378">
              <w:rPr>
                <w:sz w:val="28"/>
                <w:szCs w:val="28"/>
              </w:rPr>
              <w:t xml:space="preserve"> XV – начала XVI вв. Изобразительное искусство (Дионисий). Искусство </w:t>
            </w:r>
            <w:r w:rsidRPr="001B2378">
              <w:rPr>
                <w:sz w:val="28"/>
                <w:szCs w:val="28"/>
              </w:rPr>
              <w:lastRenderedPageBreak/>
              <w:t xml:space="preserve">книги, прикладное искусство. Особенности церковного искусства XVI – XVII вв. Каменное </w:t>
            </w:r>
            <w:proofErr w:type="spellStart"/>
            <w:r w:rsidRPr="001B2378">
              <w:rPr>
                <w:sz w:val="28"/>
                <w:szCs w:val="28"/>
              </w:rPr>
              <w:t>храмостроительство</w:t>
            </w:r>
            <w:proofErr w:type="spellEnd"/>
            <w:r w:rsidRPr="001B2378">
              <w:rPr>
                <w:sz w:val="28"/>
                <w:szCs w:val="28"/>
              </w:rPr>
              <w:t xml:space="preserve"> XVI – XVII вв. Изобразительное искусство XVI – XVII вв. (Соборы). Искусство книги, прикладное искусство.</w:t>
            </w:r>
          </w:p>
        </w:tc>
        <w:tc>
          <w:tcPr>
            <w:tcW w:w="1150" w:type="dxa"/>
          </w:tcPr>
          <w:p w:rsidR="0027571E" w:rsidRPr="001B2378" w:rsidRDefault="0027571E" w:rsidP="0027571E">
            <w:pPr>
              <w:spacing w:line="360" w:lineRule="auto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lastRenderedPageBreak/>
              <w:t>1</w:t>
            </w:r>
          </w:p>
        </w:tc>
      </w:tr>
      <w:tr w:rsidR="0027571E" w:rsidRPr="001B2378" w:rsidTr="0027571E">
        <w:trPr>
          <w:trHeight w:val="427"/>
        </w:trPr>
        <w:tc>
          <w:tcPr>
            <w:tcW w:w="900" w:type="dxa"/>
          </w:tcPr>
          <w:p w:rsidR="0027571E" w:rsidRPr="001B2378" w:rsidRDefault="0027571E" w:rsidP="001B2378">
            <w:pPr>
              <w:spacing w:line="360" w:lineRule="auto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7378" w:type="dxa"/>
          </w:tcPr>
          <w:p w:rsidR="0027571E" w:rsidRPr="001B2378" w:rsidRDefault="0027571E" w:rsidP="0056263C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 xml:space="preserve">Церковное искусство в Синодальный период. </w:t>
            </w:r>
            <w:proofErr w:type="gramStart"/>
            <w:r w:rsidRPr="001B2378">
              <w:rPr>
                <w:sz w:val="28"/>
                <w:szCs w:val="28"/>
              </w:rPr>
              <w:t xml:space="preserve">Каменное </w:t>
            </w:r>
            <w:proofErr w:type="spellStart"/>
            <w:r w:rsidRPr="001B2378">
              <w:rPr>
                <w:sz w:val="28"/>
                <w:szCs w:val="28"/>
              </w:rPr>
              <w:t>храмостроительство</w:t>
            </w:r>
            <w:proofErr w:type="spellEnd"/>
            <w:r w:rsidRPr="001B2378">
              <w:rPr>
                <w:sz w:val="28"/>
                <w:szCs w:val="28"/>
              </w:rPr>
              <w:t xml:space="preserve"> XVIII в. Изобразительное искусство XVIII в. Прикладное искусство. </w:t>
            </w:r>
            <w:proofErr w:type="gramEnd"/>
          </w:p>
        </w:tc>
        <w:tc>
          <w:tcPr>
            <w:tcW w:w="1150" w:type="dxa"/>
          </w:tcPr>
          <w:p w:rsidR="0027571E" w:rsidRPr="001B2378" w:rsidRDefault="0027571E" w:rsidP="0027571E">
            <w:pPr>
              <w:spacing w:line="360" w:lineRule="auto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1</w:t>
            </w:r>
          </w:p>
        </w:tc>
      </w:tr>
      <w:tr w:rsidR="0027571E" w:rsidRPr="001B2378" w:rsidTr="0027571E">
        <w:trPr>
          <w:trHeight w:val="427"/>
        </w:trPr>
        <w:tc>
          <w:tcPr>
            <w:tcW w:w="900" w:type="dxa"/>
          </w:tcPr>
          <w:p w:rsidR="0027571E" w:rsidRPr="001B2378" w:rsidRDefault="0027571E" w:rsidP="001B2378">
            <w:pPr>
              <w:spacing w:line="360" w:lineRule="auto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16</w:t>
            </w:r>
          </w:p>
        </w:tc>
        <w:tc>
          <w:tcPr>
            <w:tcW w:w="7378" w:type="dxa"/>
          </w:tcPr>
          <w:p w:rsidR="0027571E" w:rsidRPr="001B2378" w:rsidRDefault="0027571E" w:rsidP="0056263C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 xml:space="preserve">Церковное искусство XIX – начала XX </w:t>
            </w:r>
            <w:r w:rsidR="0056263C">
              <w:rPr>
                <w:sz w:val="28"/>
                <w:szCs w:val="28"/>
              </w:rPr>
              <w:t>в</w:t>
            </w:r>
            <w:r w:rsidRPr="001B2378">
              <w:rPr>
                <w:sz w:val="28"/>
                <w:szCs w:val="28"/>
              </w:rPr>
              <w:t xml:space="preserve">в. Каменное </w:t>
            </w:r>
            <w:proofErr w:type="spellStart"/>
            <w:r w:rsidRPr="001B2378">
              <w:rPr>
                <w:sz w:val="28"/>
                <w:szCs w:val="28"/>
              </w:rPr>
              <w:t>храмостроительство</w:t>
            </w:r>
            <w:proofErr w:type="spellEnd"/>
            <w:r w:rsidR="0056263C">
              <w:rPr>
                <w:sz w:val="28"/>
                <w:szCs w:val="28"/>
              </w:rPr>
              <w:t xml:space="preserve">  </w:t>
            </w:r>
            <w:r w:rsidRPr="001B2378">
              <w:rPr>
                <w:sz w:val="28"/>
                <w:szCs w:val="28"/>
              </w:rPr>
              <w:t xml:space="preserve"> XIX – начала XX </w:t>
            </w:r>
            <w:r w:rsidR="0056263C">
              <w:rPr>
                <w:sz w:val="28"/>
                <w:szCs w:val="28"/>
              </w:rPr>
              <w:t>в</w:t>
            </w:r>
            <w:r w:rsidRPr="001B2378">
              <w:rPr>
                <w:sz w:val="28"/>
                <w:szCs w:val="28"/>
              </w:rPr>
              <w:t xml:space="preserve">в. Изобразительное искусство XIX – начала XX </w:t>
            </w:r>
            <w:r w:rsidR="0056263C">
              <w:rPr>
                <w:sz w:val="28"/>
                <w:szCs w:val="28"/>
              </w:rPr>
              <w:t>в</w:t>
            </w:r>
            <w:r w:rsidRPr="001B2378">
              <w:rPr>
                <w:sz w:val="28"/>
                <w:szCs w:val="28"/>
              </w:rPr>
              <w:t>в. Прикладное искусство. </w:t>
            </w:r>
          </w:p>
        </w:tc>
        <w:tc>
          <w:tcPr>
            <w:tcW w:w="1150" w:type="dxa"/>
          </w:tcPr>
          <w:p w:rsidR="0027571E" w:rsidRPr="001B2378" w:rsidRDefault="0027571E" w:rsidP="0027571E">
            <w:pPr>
              <w:spacing w:line="360" w:lineRule="auto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1</w:t>
            </w:r>
          </w:p>
        </w:tc>
      </w:tr>
      <w:tr w:rsidR="0027571E" w:rsidRPr="001B2378" w:rsidTr="0027571E">
        <w:trPr>
          <w:trHeight w:val="427"/>
        </w:trPr>
        <w:tc>
          <w:tcPr>
            <w:tcW w:w="900" w:type="dxa"/>
          </w:tcPr>
          <w:p w:rsidR="0027571E" w:rsidRPr="001B2378" w:rsidRDefault="0027571E" w:rsidP="001B2378">
            <w:pPr>
              <w:spacing w:line="360" w:lineRule="auto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17</w:t>
            </w:r>
          </w:p>
        </w:tc>
        <w:tc>
          <w:tcPr>
            <w:tcW w:w="7378" w:type="dxa"/>
          </w:tcPr>
          <w:p w:rsidR="0027571E" w:rsidRPr="001B2378" w:rsidRDefault="0027571E" w:rsidP="0056263C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Особенности церковного искусства в новейший период с 1917 – 2000 гг.</w:t>
            </w:r>
          </w:p>
        </w:tc>
        <w:tc>
          <w:tcPr>
            <w:tcW w:w="1150" w:type="dxa"/>
          </w:tcPr>
          <w:p w:rsidR="0027571E" w:rsidRPr="001B2378" w:rsidRDefault="0027571E" w:rsidP="0027571E">
            <w:pPr>
              <w:spacing w:line="360" w:lineRule="auto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1</w:t>
            </w:r>
          </w:p>
        </w:tc>
      </w:tr>
      <w:tr w:rsidR="0027571E" w:rsidRPr="001B2378" w:rsidTr="0027571E">
        <w:trPr>
          <w:trHeight w:val="427"/>
        </w:trPr>
        <w:tc>
          <w:tcPr>
            <w:tcW w:w="900" w:type="dxa"/>
          </w:tcPr>
          <w:p w:rsidR="0027571E" w:rsidRPr="001B2378" w:rsidRDefault="0027571E" w:rsidP="001B2378">
            <w:pPr>
              <w:spacing w:line="360" w:lineRule="auto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18</w:t>
            </w:r>
          </w:p>
        </w:tc>
        <w:tc>
          <w:tcPr>
            <w:tcW w:w="7378" w:type="dxa"/>
          </w:tcPr>
          <w:p w:rsidR="0027571E" w:rsidRPr="001B2378" w:rsidRDefault="0027571E" w:rsidP="0056263C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Деревянная церковная архитектура.</w:t>
            </w:r>
          </w:p>
        </w:tc>
        <w:tc>
          <w:tcPr>
            <w:tcW w:w="1150" w:type="dxa"/>
          </w:tcPr>
          <w:p w:rsidR="0027571E" w:rsidRPr="001B2378" w:rsidRDefault="0027571E" w:rsidP="0027571E">
            <w:pPr>
              <w:spacing w:line="360" w:lineRule="auto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1</w:t>
            </w:r>
          </w:p>
        </w:tc>
      </w:tr>
      <w:tr w:rsidR="0027571E" w:rsidRPr="001B2378" w:rsidTr="0027571E">
        <w:trPr>
          <w:trHeight w:val="427"/>
        </w:trPr>
        <w:tc>
          <w:tcPr>
            <w:tcW w:w="900" w:type="dxa"/>
          </w:tcPr>
          <w:p w:rsidR="0027571E" w:rsidRPr="001B2378" w:rsidRDefault="0027571E" w:rsidP="001B2378">
            <w:pPr>
              <w:spacing w:line="360" w:lineRule="auto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19</w:t>
            </w:r>
          </w:p>
        </w:tc>
        <w:tc>
          <w:tcPr>
            <w:tcW w:w="7378" w:type="dxa"/>
          </w:tcPr>
          <w:p w:rsidR="0027571E" w:rsidRPr="001B2378" w:rsidRDefault="0027571E" w:rsidP="0056263C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Церковное пение</w:t>
            </w:r>
          </w:p>
        </w:tc>
        <w:tc>
          <w:tcPr>
            <w:tcW w:w="1150" w:type="dxa"/>
          </w:tcPr>
          <w:p w:rsidR="0027571E" w:rsidRPr="001B2378" w:rsidRDefault="0027571E" w:rsidP="0027571E">
            <w:pPr>
              <w:spacing w:line="360" w:lineRule="auto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3</w:t>
            </w:r>
          </w:p>
        </w:tc>
      </w:tr>
      <w:tr w:rsidR="0027571E" w:rsidRPr="001B2378" w:rsidTr="0027571E">
        <w:trPr>
          <w:trHeight w:val="427"/>
        </w:trPr>
        <w:tc>
          <w:tcPr>
            <w:tcW w:w="900" w:type="dxa"/>
          </w:tcPr>
          <w:p w:rsidR="0027571E" w:rsidRPr="001B2378" w:rsidRDefault="0027571E" w:rsidP="001B237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378" w:type="dxa"/>
          </w:tcPr>
          <w:p w:rsidR="0027571E" w:rsidRPr="001B2378" w:rsidRDefault="0027571E" w:rsidP="0056263C">
            <w:pPr>
              <w:spacing w:line="360" w:lineRule="auto"/>
              <w:ind w:firstLine="0"/>
              <w:rPr>
                <w:b/>
                <w:bCs/>
                <w:sz w:val="28"/>
                <w:szCs w:val="28"/>
              </w:rPr>
            </w:pPr>
            <w:r w:rsidRPr="001B2378">
              <w:rPr>
                <w:b/>
                <w:bCs/>
                <w:sz w:val="28"/>
                <w:szCs w:val="28"/>
              </w:rPr>
              <w:t>Итого за семестр:</w:t>
            </w:r>
          </w:p>
        </w:tc>
        <w:tc>
          <w:tcPr>
            <w:tcW w:w="1150" w:type="dxa"/>
          </w:tcPr>
          <w:p w:rsidR="0027571E" w:rsidRPr="001B2378" w:rsidRDefault="0027571E" w:rsidP="0027571E">
            <w:pPr>
              <w:spacing w:line="360" w:lineRule="auto"/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Pr="001B2378"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27571E" w:rsidRPr="001B2378" w:rsidTr="0027571E">
        <w:trPr>
          <w:trHeight w:val="427"/>
        </w:trPr>
        <w:tc>
          <w:tcPr>
            <w:tcW w:w="900" w:type="dxa"/>
          </w:tcPr>
          <w:p w:rsidR="0027571E" w:rsidRPr="001B2378" w:rsidRDefault="0027571E" w:rsidP="001B237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378" w:type="dxa"/>
          </w:tcPr>
          <w:p w:rsidR="0027571E" w:rsidRPr="001B2378" w:rsidRDefault="0027571E" w:rsidP="0056263C">
            <w:pPr>
              <w:spacing w:line="360" w:lineRule="auto"/>
              <w:ind w:firstLine="0"/>
              <w:rPr>
                <w:b/>
                <w:bCs/>
                <w:sz w:val="28"/>
                <w:szCs w:val="28"/>
              </w:rPr>
            </w:pPr>
            <w:r w:rsidRPr="001B2378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50" w:type="dxa"/>
          </w:tcPr>
          <w:p w:rsidR="0027571E" w:rsidRPr="001B2378" w:rsidRDefault="0027571E" w:rsidP="0027571E">
            <w:pPr>
              <w:spacing w:line="360" w:lineRule="auto"/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Pr="001B2378">
              <w:rPr>
                <w:b/>
                <w:bCs/>
                <w:sz w:val="28"/>
                <w:szCs w:val="28"/>
              </w:rPr>
              <w:t>24</w:t>
            </w:r>
          </w:p>
        </w:tc>
      </w:tr>
    </w:tbl>
    <w:p w:rsidR="0027571E" w:rsidRDefault="0027571E" w:rsidP="002B6EB3">
      <w:pPr>
        <w:spacing w:line="360" w:lineRule="auto"/>
        <w:ind w:firstLine="0"/>
        <w:rPr>
          <w:b/>
          <w:bCs/>
          <w:sz w:val="28"/>
          <w:szCs w:val="28"/>
        </w:rPr>
      </w:pPr>
    </w:p>
    <w:p w:rsidR="005914C3" w:rsidRPr="002B6EB3" w:rsidRDefault="005914C3" w:rsidP="002B6EB3">
      <w:pPr>
        <w:spacing w:line="360" w:lineRule="auto"/>
        <w:ind w:firstLine="0"/>
        <w:rPr>
          <w:sz w:val="28"/>
          <w:szCs w:val="28"/>
        </w:rPr>
      </w:pPr>
      <w:r w:rsidRPr="001B2378">
        <w:rPr>
          <w:b/>
          <w:bCs/>
          <w:sz w:val="28"/>
          <w:szCs w:val="28"/>
        </w:rPr>
        <w:t xml:space="preserve">4.2. Семинарские занятия 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560"/>
        <w:gridCol w:w="1328"/>
      </w:tblGrid>
      <w:tr w:rsidR="005914C3" w:rsidRPr="001B2378" w:rsidTr="0027571E">
        <w:trPr>
          <w:trHeight w:val="1006"/>
        </w:trPr>
        <w:tc>
          <w:tcPr>
            <w:tcW w:w="540" w:type="dxa"/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№</w:t>
            </w:r>
          </w:p>
        </w:tc>
        <w:tc>
          <w:tcPr>
            <w:tcW w:w="7560" w:type="dxa"/>
          </w:tcPr>
          <w:p w:rsidR="005914C3" w:rsidRPr="001B2378" w:rsidRDefault="005914C3" w:rsidP="001B2378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328" w:type="dxa"/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 xml:space="preserve">Объем </w:t>
            </w:r>
          </w:p>
          <w:p w:rsidR="005914C3" w:rsidRPr="001B2378" w:rsidRDefault="005914C3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в час.</w:t>
            </w:r>
          </w:p>
        </w:tc>
      </w:tr>
      <w:tr w:rsidR="005914C3" w:rsidRPr="001B2378" w:rsidTr="0027571E">
        <w:trPr>
          <w:trHeight w:val="469"/>
        </w:trPr>
        <w:tc>
          <w:tcPr>
            <w:tcW w:w="540" w:type="dxa"/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1</w:t>
            </w:r>
          </w:p>
        </w:tc>
        <w:tc>
          <w:tcPr>
            <w:tcW w:w="7560" w:type="dxa"/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 xml:space="preserve">Церковное искусство  Византии </w:t>
            </w:r>
          </w:p>
        </w:tc>
        <w:tc>
          <w:tcPr>
            <w:tcW w:w="1328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1</w:t>
            </w:r>
          </w:p>
        </w:tc>
      </w:tr>
      <w:tr w:rsidR="005914C3" w:rsidRPr="001B2378" w:rsidTr="0027571E">
        <w:trPr>
          <w:trHeight w:val="469"/>
        </w:trPr>
        <w:tc>
          <w:tcPr>
            <w:tcW w:w="540" w:type="dxa"/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2</w:t>
            </w:r>
          </w:p>
        </w:tc>
        <w:tc>
          <w:tcPr>
            <w:tcW w:w="7560" w:type="dxa"/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Церковное искусство Древней Церкви и Средневекового Запада</w:t>
            </w:r>
          </w:p>
        </w:tc>
        <w:tc>
          <w:tcPr>
            <w:tcW w:w="1328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1</w:t>
            </w:r>
          </w:p>
        </w:tc>
      </w:tr>
      <w:tr w:rsidR="005914C3" w:rsidRPr="001B2378" w:rsidTr="0027571E">
        <w:trPr>
          <w:trHeight w:val="469"/>
        </w:trPr>
        <w:tc>
          <w:tcPr>
            <w:tcW w:w="540" w:type="dxa"/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3</w:t>
            </w:r>
          </w:p>
        </w:tc>
        <w:tc>
          <w:tcPr>
            <w:tcW w:w="7560" w:type="dxa"/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 xml:space="preserve">Русское церковное искусство </w:t>
            </w:r>
            <w:proofErr w:type="spellStart"/>
            <w:r w:rsidRPr="001B2378">
              <w:rPr>
                <w:sz w:val="28"/>
                <w:szCs w:val="28"/>
              </w:rPr>
              <w:t>досинодального</w:t>
            </w:r>
            <w:proofErr w:type="spellEnd"/>
            <w:r w:rsidRPr="001B2378">
              <w:rPr>
                <w:sz w:val="28"/>
                <w:szCs w:val="28"/>
              </w:rPr>
              <w:t xml:space="preserve"> периода</w:t>
            </w:r>
          </w:p>
        </w:tc>
        <w:tc>
          <w:tcPr>
            <w:tcW w:w="1328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1</w:t>
            </w:r>
          </w:p>
        </w:tc>
      </w:tr>
      <w:tr w:rsidR="005914C3" w:rsidRPr="001B2378" w:rsidTr="0027571E">
        <w:trPr>
          <w:trHeight w:val="469"/>
        </w:trPr>
        <w:tc>
          <w:tcPr>
            <w:tcW w:w="540" w:type="dxa"/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4</w:t>
            </w:r>
          </w:p>
        </w:tc>
        <w:tc>
          <w:tcPr>
            <w:tcW w:w="7560" w:type="dxa"/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Русское церковное искусство синодального периода и ХХ века.</w:t>
            </w:r>
          </w:p>
        </w:tc>
        <w:tc>
          <w:tcPr>
            <w:tcW w:w="1328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1</w:t>
            </w:r>
          </w:p>
        </w:tc>
      </w:tr>
    </w:tbl>
    <w:p w:rsidR="0027571E" w:rsidRDefault="0027571E" w:rsidP="001B2378">
      <w:pPr>
        <w:spacing w:line="360" w:lineRule="auto"/>
        <w:rPr>
          <w:b/>
          <w:bCs/>
          <w:sz w:val="28"/>
          <w:szCs w:val="28"/>
        </w:rPr>
      </w:pPr>
    </w:p>
    <w:p w:rsidR="00C55322" w:rsidRDefault="00C55322" w:rsidP="001B2378">
      <w:pPr>
        <w:spacing w:line="360" w:lineRule="auto"/>
        <w:rPr>
          <w:b/>
          <w:bCs/>
          <w:sz w:val="28"/>
          <w:szCs w:val="28"/>
        </w:rPr>
      </w:pPr>
    </w:p>
    <w:p w:rsidR="00C55322" w:rsidRDefault="00C55322" w:rsidP="001B2378">
      <w:pPr>
        <w:spacing w:line="360" w:lineRule="auto"/>
        <w:rPr>
          <w:b/>
          <w:bCs/>
          <w:sz w:val="28"/>
          <w:szCs w:val="28"/>
        </w:rPr>
      </w:pPr>
    </w:p>
    <w:p w:rsidR="005914C3" w:rsidRPr="001B2378" w:rsidRDefault="005914C3" w:rsidP="001B2378">
      <w:pPr>
        <w:spacing w:line="360" w:lineRule="auto"/>
        <w:rPr>
          <w:b/>
          <w:bCs/>
          <w:sz w:val="28"/>
          <w:szCs w:val="28"/>
        </w:rPr>
      </w:pPr>
      <w:r w:rsidRPr="001B2378">
        <w:rPr>
          <w:b/>
          <w:bCs/>
          <w:sz w:val="28"/>
          <w:szCs w:val="28"/>
        </w:rPr>
        <w:t>4.3.Практические занятия (занятия в храме)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560"/>
        <w:gridCol w:w="1328"/>
      </w:tblGrid>
      <w:tr w:rsidR="005914C3" w:rsidRPr="001B2378" w:rsidTr="0027571E">
        <w:trPr>
          <w:trHeight w:val="1006"/>
        </w:trPr>
        <w:tc>
          <w:tcPr>
            <w:tcW w:w="540" w:type="dxa"/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№</w:t>
            </w:r>
          </w:p>
        </w:tc>
        <w:tc>
          <w:tcPr>
            <w:tcW w:w="7560" w:type="dxa"/>
          </w:tcPr>
          <w:p w:rsidR="005914C3" w:rsidRPr="001B2378" w:rsidRDefault="005914C3" w:rsidP="001B2378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328" w:type="dxa"/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 xml:space="preserve">Объем </w:t>
            </w:r>
          </w:p>
          <w:p w:rsidR="005914C3" w:rsidRPr="001B2378" w:rsidRDefault="005914C3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в час.</w:t>
            </w:r>
          </w:p>
        </w:tc>
      </w:tr>
      <w:tr w:rsidR="005914C3" w:rsidRPr="001B2378" w:rsidTr="0027571E">
        <w:trPr>
          <w:trHeight w:val="469"/>
        </w:trPr>
        <w:tc>
          <w:tcPr>
            <w:tcW w:w="540" w:type="dxa"/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1</w:t>
            </w:r>
          </w:p>
        </w:tc>
        <w:tc>
          <w:tcPr>
            <w:tcW w:w="7560" w:type="dxa"/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Иконопись и монументальная живопись</w:t>
            </w:r>
          </w:p>
        </w:tc>
        <w:tc>
          <w:tcPr>
            <w:tcW w:w="1328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3</w:t>
            </w:r>
          </w:p>
        </w:tc>
      </w:tr>
      <w:tr w:rsidR="005914C3" w:rsidRPr="001B2378" w:rsidTr="0027571E">
        <w:trPr>
          <w:trHeight w:val="469"/>
        </w:trPr>
        <w:tc>
          <w:tcPr>
            <w:tcW w:w="540" w:type="dxa"/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2</w:t>
            </w:r>
          </w:p>
        </w:tc>
        <w:tc>
          <w:tcPr>
            <w:tcW w:w="7560" w:type="dxa"/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Церковная архитектура</w:t>
            </w:r>
          </w:p>
        </w:tc>
        <w:tc>
          <w:tcPr>
            <w:tcW w:w="1328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3</w:t>
            </w:r>
          </w:p>
        </w:tc>
      </w:tr>
      <w:tr w:rsidR="005914C3" w:rsidRPr="001B2378" w:rsidTr="0027571E">
        <w:trPr>
          <w:trHeight w:val="469"/>
        </w:trPr>
        <w:tc>
          <w:tcPr>
            <w:tcW w:w="540" w:type="dxa"/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3</w:t>
            </w:r>
          </w:p>
        </w:tc>
        <w:tc>
          <w:tcPr>
            <w:tcW w:w="7560" w:type="dxa"/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Церковное пение</w:t>
            </w:r>
          </w:p>
        </w:tc>
        <w:tc>
          <w:tcPr>
            <w:tcW w:w="1328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3</w:t>
            </w:r>
          </w:p>
        </w:tc>
      </w:tr>
    </w:tbl>
    <w:p w:rsidR="0027571E" w:rsidRDefault="0027571E" w:rsidP="001B2378">
      <w:pPr>
        <w:spacing w:line="360" w:lineRule="auto"/>
        <w:rPr>
          <w:b/>
          <w:bCs/>
          <w:sz w:val="28"/>
          <w:szCs w:val="28"/>
        </w:rPr>
      </w:pPr>
    </w:p>
    <w:p w:rsidR="005914C3" w:rsidRPr="001B2378" w:rsidRDefault="005914C3" w:rsidP="001B2378">
      <w:pPr>
        <w:spacing w:line="360" w:lineRule="auto"/>
        <w:rPr>
          <w:b/>
          <w:bCs/>
          <w:spacing w:val="-4"/>
          <w:sz w:val="28"/>
          <w:szCs w:val="28"/>
        </w:rPr>
      </w:pPr>
      <w:r w:rsidRPr="001B2378">
        <w:rPr>
          <w:b/>
          <w:bCs/>
          <w:sz w:val="28"/>
          <w:szCs w:val="28"/>
        </w:rPr>
        <w:t xml:space="preserve">4.3. </w:t>
      </w:r>
      <w:r w:rsidRPr="001B2378">
        <w:rPr>
          <w:b/>
          <w:bCs/>
          <w:spacing w:val="-4"/>
          <w:sz w:val="28"/>
          <w:szCs w:val="28"/>
        </w:rPr>
        <w:t xml:space="preserve">Самостоятельная работа слушателя, выполняемая </w:t>
      </w:r>
      <w:proofErr w:type="gramStart"/>
      <w:r w:rsidRPr="001B2378">
        <w:rPr>
          <w:b/>
          <w:bCs/>
          <w:spacing w:val="-4"/>
          <w:sz w:val="28"/>
          <w:szCs w:val="28"/>
        </w:rPr>
        <w:t>вне аудиторных</w:t>
      </w:r>
      <w:proofErr w:type="gramEnd"/>
      <w:r w:rsidRPr="001B2378">
        <w:rPr>
          <w:b/>
          <w:bCs/>
          <w:spacing w:val="-4"/>
          <w:sz w:val="28"/>
          <w:szCs w:val="28"/>
        </w:rPr>
        <w:t xml:space="preserve"> занятий</w:t>
      </w:r>
    </w:p>
    <w:p w:rsidR="005914C3" w:rsidRPr="001B2378" w:rsidRDefault="005914C3" w:rsidP="0027571E">
      <w:pPr>
        <w:spacing w:line="360" w:lineRule="auto"/>
        <w:ind w:firstLine="0"/>
        <w:rPr>
          <w:spacing w:val="-4"/>
          <w:sz w:val="28"/>
          <w:szCs w:val="28"/>
        </w:rPr>
      </w:pPr>
      <w:r w:rsidRPr="001B2378">
        <w:rPr>
          <w:spacing w:val="-4"/>
          <w:sz w:val="28"/>
          <w:szCs w:val="28"/>
        </w:rPr>
        <w:t>4.3.1. Выполнение зач</w:t>
      </w:r>
      <w:r w:rsidR="00783DA6">
        <w:rPr>
          <w:spacing w:val="-4"/>
          <w:sz w:val="28"/>
          <w:szCs w:val="28"/>
        </w:rPr>
        <w:t>ётной работы в виде реферата – 10 часов (0,28</w:t>
      </w:r>
      <w:r w:rsidRPr="001B2378">
        <w:rPr>
          <w:spacing w:val="-4"/>
          <w:sz w:val="28"/>
          <w:szCs w:val="28"/>
        </w:rPr>
        <w:t xml:space="preserve"> ЗЕ).</w:t>
      </w:r>
    </w:p>
    <w:p w:rsidR="005914C3" w:rsidRPr="001B2378" w:rsidRDefault="005914C3" w:rsidP="001B2378">
      <w:pPr>
        <w:spacing w:line="360" w:lineRule="auto"/>
        <w:rPr>
          <w:spacing w:val="-4"/>
          <w:sz w:val="28"/>
          <w:szCs w:val="28"/>
        </w:rPr>
      </w:pPr>
      <w:r w:rsidRPr="001B2378">
        <w:rPr>
          <w:spacing w:val="-4"/>
          <w:sz w:val="28"/>
          <w:szCs w:val="28"/>
        </w:rPr>
        <w:t>Рекомендуемые темы рефератов:</w:t>
      </w:r>
    </w:p>
    <w:p w:rsidR="005914C3" w:rsidRPr="001B2378" w:rsidRDefault="005914C3" w:rsidP="001B2378">
      <w:pPr>
        <w:spacing w:line="360" w:lineRule="auto"/>
        <w:rPr>
          <w:sz w:val="28"/>
          <w:szCs w:val="28"/>
        </w:rPr>
      </w:pPr>
      <w:r w:rsidRPr="001B2378">
        <w:rPr>
          <w:sz w:val="28"/>
          <w:szCs w:val="28"/>
        </w:rPr>
        <w:t>– Особенности Византийской мозаики.</w:t>
      </w:r>
    </w:p>
    <w:p w:rsidR="005914C3" w:rsidRPr="001B2378" w:rsidRDefault="005914C3" w:rsidP="001B2378">
      <w:pPr>
        <w:spacing w:line="360" w:lineRule="auto"/>
        <w:rPr>
          <w:sz w:val="28"/>
          <w:szCs w:val="28"/>
        </w:rPr>
      </w:pPr>
      <w:r w:rsidRPr="001B2378">
        <w:rPr>
          <w:sz w:val="28"/>
          <w:szCs w:val="28"/>
        </w:rPr>
        <w:t>– Храм Софии в Константинополе – первая купольная базилика.</w:t>
      </w:r>
    </w:p>
    <w:p w:rsidR="005914C3" w:rsidRPr="001B2378" w:rsidRDefault="005914C3" w:rsidP="001B2378">
      <w:pPr>
        <w:spacing w:line="360" w:lineRule="auto"/>
        <w:rPr>
          <w:sz w:val="28"/>
          <w:szCs w:val="28"/>
        </w:rPr>
      </w:pPr>
      <w:r w:rsidRPr="001B2378">
        <w:rPr>
          <w:sz w:val="28"/>
          <w:szCs w:val="28"/>
        </w:rPr>
        <w:t xml:space="preserve">– Формирование </w:t>
      </w:r>
      <w:proofErr w:type="spellStart"/>
      <w:r w:rsidRPr="001B2378">
        <w:rPr>
          <w:sz w:val="28"/>
          <w:szCs w:val="28"/>
        </w:rPr>
        <w:t>пятирядного</w:t>
      </w:r>
      <w:proofErr w:type="spellEnd"/>
      <w:r w:rsidRPr="001B2378">
        <w:rPr>
          <w:sz w:val="28"/>
          <w:szCs w:val="28"/>
        </w:rPr>
        <w:t xml:space="preserve"> иконостаса на Руси.</w:t>
      </w:r>
    </w:p>
    <w:p w:rsidR="005914C3" w:rsidRPr="001B2378" w:rsidRDefault="005914C3" w:rsidP="001B2378">
      <w:pPr>
        <w:spacing w:line="360" w:lineRule="auto"/>
        <w:rPr>
          <w:sz w:val="28"/>
          <w:szCs w:val="28"/>
        </w:rPr>
      </w:pPr>
      <w:r w:rsidRPr="001B2378">
        <w:rPr>
          <w:sz w:val="28"/>
          <w:szCs w:val="28"/>
        </w:rPr>
        <w:t>– Основные иконографические типы в изображении Спасителя.</w:t>
      </w:r>
    </w:p>
    <w:p w:rsidR="005914C3" w:rsidRPr="001B2378" w:rsidRDefault="005914C3" w:rsidP="001B2378">
      <w:pPr>
        <w:spacing w:line="360" w:lineRule="auto"/>
        <w:rPr>
          <w:sz w:val="28"/>
          <w:szCs w:val="28"/>
        </w:rPr>
      </w:pPr>
      <w:r w:rsidRPr="001B2378">
        <w:rPr>
          <w:sz w:val="28"/>
          <w:szCs w:val="28"/>
        </w:rPr>
        <w:t>– Основные иконографические типы в изображении Богородицы.</w:t>
      </w:r>
    </w:p>
    <w:p w:rsidR="005914C3" w:rsidRPr="001B2378" w:rsidRDefault="005914C3" w:rsidP="001B2378">
      <w:pPr>
        <w:spacing w:line="360" w:lineRule="auto"/>
        <w:rPr>
          <w:sz w:val="28"/>
          <w:szCs w:val="28"/>
        </w:rPr>
      </w:pPr>
      <w:r w:rsidRPr="001B2378">
        <w:rPr>
          <w:sz w:val="28"/>
          <w:szCs w:val="28"/>
        </w:rPr>
        <w:t>– Что такое «мерная» икона?</w:t>
      </w:r>
    </w:p>
    <w:p w:rsidR="005914C3" w:rsidRPr="001B2378" w:rsidRDefault="005914C3" w:rsidP="001B2378">
      <w:pPr>
        <w:spacing w:line="360" w:lineRule="auto"/>
        <w:rPr>
          <w:sz w:val="28"/>
          <w:szCs w:val="28"/>
        </w:rPr>
      </w:pPr>
      <w:r w:rsidRPr="001B2378">
        <w:rPr>
          <w:sz w:val="28"/>
          <w:szCs w:val="28"/>
        </w:rPr>
        <w:t>– Феофан Грек и новгородская школа иконописи.</w:t>
      </w:r>
    </w:p>
    <w:p w:rsidR="005914C3" w:rsidRPr="001B2378" w:rsidRDefault="005914C3" w:rsidP="001B2378">
      <w:pPr>
        <w:spacing w:line="360" w:lineRule="auto"/>
        <w:rPr>
          <w:sz w:val="28"/>
          <w:szCs w:val="28"/>
        </w:rPr>
      </w:pPr>
      <w:r w:rsidRPr="001B2378">
        <w:rPr>
          <w:sz w:val="28"/>
          <w:szCs w:val="28"/>
        </w:rPr>
        <w:t>– Андрей Рублёв, Дионисий и московская школа иконописи.</w:t>
      </w:r>
    </w:p>
    <w:p w:rsidR="005914C3" w:rsidRPr="001B2378" w:rsidRDefault="005914C3" w:rsidP="001B2378">
      <w:pPr>
        <w:spacing w:line="360" w:lineRule="auto"/>
        <w:rPr>
          <w:sz w:val="28"/>
          <w:szCs w:val="28"/>
        </w:rPr>
      </w:pPr>
      <w:r w:rsidRPr="001B2378">
        <w:rPr>
          <w:sz w:val="28"/>
          <w:szCs w:val="28"/>
        </w:rPr>
        <w:t xml:space="preserve">– </w:t>
      </w:r>
      <w:proofErr w:type="spellStart"/>
      <w:r w:rsidRPr="001B2378">
        <w:rPr>
          <w:sz w:val="28"/>
          <w:szCs w:val="28"/>
        </w:rPr>
        <w:t>Симон</w:t>
      </w:r>
      <w:proofErr w:type="spellEnd"/>
      <w:r w:rsidRPr="001B2378">
        <w:rPr>
          <w:sz w:val="28"/>
          <w:szCs w:val="28"/>
        </w:rPr>
        <w:t xml:space="preserve"> Ушаков – глава московской школы иконописи </w:t>
      </w:r>
      <w:r w:rsidRPr="001B2378">
        <w:rPr>
          <w:sz w:val="28"/>
          <w:szCs w:val="28"/>
          <w:lang w:val="en-US"/>
        </w:rPr>
        <w:t>XVII</w:t>
      </w:r>
      <w:r w:rsidRPr="001B2378">
        <w:rPr>
          <w:sz w:val="28"/>
          <w:szCs w:val="28"/>
        </w:rPr>
        <w:t xml:space="preserve"> века.</w:t>
      </w:r>
    </w:p>
    <w:p w:rsidR="005914C3" w:rsidRPr="001B2378" w:rsidRDefault="005914C3" w:rsidP="001B2378">
      <w:pPr>
        <w:spacing w:line="360" w:lineRule="auto"/>
        <w:rPr>
          <w:sz w:val="28"/>
          <w:szCs w:val="28"/>
        </w:rPr>
      </w:pPr>
      <w:r w:rsidRPr="001B2378">
        <w:rPr>
          <w:sz w:val="28"/>
          <w:szCs w:val="28"/>
        </w:rPr>
        <w:t>– Строгановская школа иконописи.</w:t>
      </w:r>
    </w:p>
    <w:p w:rsidR="005914C3" w:rsidRPr="001B2378" w:rsidRDefault="005914C3" w:rsidP="001B2378">
      <w:pPr>
        <w:spacing w:line="360" w:lineRule="auto"/>
        <w:rPr>
          <w:sz w:val="28"/>
          <w:szCs w:val="28"/>
        </w:rPr>
      </w:pPr>
      <w:r w:rsidRPr="001B2378">
        <w:rPr>
          <w:sz w:val="28"/>
          <w:szCs w:val="28"/>
        </w:rPr>
        <w:t>– Трагическая судьба древнерусской иконописи.</w:t>
      </w:r>
    </w:p>
    <w:p w:rsidR="005914C3" w:rsidRPr="001B2378" w:rsidRDefault="005914C3" w:rsidP="001B2378">
      <w:pPr>
        <w:spacing w:line="360" w:lineRule="auto"/>
        <w:rPr>
          <w:sz w:val="28"/>
          <w:szCs w:val="28"/>
        </w:rPr>
      </w:pPr>
      <w:r w:rsidRPr="001B2378">
        <w:rPr>
          <w:sz w:val="28"/>
          <w:szCs w:val="28"/>
        </w:rPr>
        <w:t>– Особенности церковной стенописи в Кузбассе.</w:t>
      </w:r>
    </w:p>
    <w:p w:rsidR="005914C3" w:rsidRPr="001B2378" w:rsidRDefault="005914C3" w:rsidP="001B2378">
      <w:pPr>
        <w:spacing w:line="360" w:lineRule="auto"/>
        <w:rPr>
          <w:sz w:val="28"/>
          <w:szCs w:val="28"/>
        </w:rPr>
      </w:pPr>
      <w:r w:rsidRPr="001B2378">
        <w:rPr>
          <w:sz w:val="28"/>
          <w:szCs w:val="28"/>
        </w:rPr>
        <w:t>– Значение знаменного распева в православном богослужении.</w:t>
      </w:r>
    </w:p>
    <w:p w:rsidR="005914C3" w:rsidRPr="001B2378" w:rsidRDefault="005914C3" w:rsidP="001B2378">
      <w:pPr>
        <w:spacing w:line="360" w:lineRule="auto"/>
        <w:rPr>
          <w:sz w:val="28"/>
          <w:szCs w:val="28"/>
        </w:rPr>
      </w:pPr>
      <w:r w:rsidRPr="001B2378">
        <w:rPr>
          <w:sz w:val="28"/>
          <w:szCs w:val="28"/>
        </w:rPr>
        <w:t xml:space="preserve">– История появления в России </w:t>
      </w:r>
      <w:proofErr w:type="spellStart"/>
      <w:r w:rsidRPr="001B2378">
        <w:rPr>
          <w:sz w:val="28"/>
          <w:szCs w:val="28"/>
        </w:rPr>
        <w:t>партесного</w:t>
      </w:r>
      <w:proofErr w:type="spellEnd"/>
      <w:r w:rsidRPr="001B2378">
        <w:rPr>
          <w:sz w:val="28"/>
          <w:szCs w:val="28"/>
        </w:rPr>
        <w:t xml:space="preserve"> пения.</w:t>
      </w:r>
    </w:p>
    <w:p w:rsidR="005914C3" w:rsidRPr="001B2378" w:rsidRDefault="005914C3" w:rsidP="001B2378">
      <w:pPr>
        <w:spacing w:line="360" w:lineRule="auto"/>
        <w:rPr>
          <w:sz w:val="28"/>
          <w:szCs w:val="28"/>
        </w:rPr>
      </w:pPr>
      <w:r w:rsidRPr="001B2378">
        <w:rPr>
          <w:sz w:val="28"/>
          <w:szCs w:val="28"/>
        </w:rPr>
        <w:t xml:space="preserve">– О возрождении старинных распевов в </w:t>
      </w:r>
      <w:r w:rsidRPr="001B2378">
        <w:rPr>
          <w:sz w:val="28"/>
          <w:szCs w:val="28"/>
          <w:lang w:val="en-US"/>
        </w:rPr>
        <w:t>XXI</w:t>
      </w:r>
      <w:r w:rsidRPr="001B2378">
        <w:rPr>
          <w:sz w:val="28"/>
          <w:szCs w:val="28"/>
        </w:rPr>
        <w:t xml:space="preserve"> веке.</w:t>
      </w:r>
    </w:p>
    <w:p w:rsidR="005914C3" w:rsidRPr="001B2378" w:rsidRDefault="005914C3" w:rsidP="001B2378">
      <w:pPr>
        <w:spacing w:line="360" w:lineRule="auto"/>
        <w:rPr>
          <w:sz w:val="28"/>
          <w:szCs w:val="28"/>
        </w:rPr>
      </w:pPr>
      <w:r w:rsidRPr="001B2378">
        <w:rPr>
          <w:sz w:val="28"/>
          <w:szCs w:val="28"/>
        </w:rPr>
        <w:t>– Возрождённые центры древнерусской иконописи в России.</w:t>
      </w:r>
    </w:p>
    <w:p w:rsidR="005914C3" w:rsidRPr="001B2378" w:rsidRDefault="005914C3" w:rsidP="001B2378">
      <w:pPr>
        <w:spacing w:line="360" w:lineRule="auto"/>
        <w:rPr>
          <w:spacing w:val="-4"/>
          <w:sz w:val="28"/>
          <w:szCs w:val="28"/>
        </w:rPr>
      </w:pPr>
    </w:p>
    <w:p w:rsidR="0056263C" w:rsidRDefault="0056263C" w:rsidP="0027571E">
      <w:pPr>
        <w:spacing w:line="360" w:lineRule="auto"/>
        <w:ind w:firstLine="0"/>
        <w:rPr>
          <w:b/>
          <w:sz w:val="28"/>
          <w:szCs w:val="28"/>
        </w:rPr>
      </w:pPr>
    </w:p>
    <w:p w:rsidR="0056263C" w:rsidRDefault="0056263C" w:rsidP="0027571E">
      <w:pPr>
        <w:spacing w:line="360" w:lineRule="auto"/>
        <w:ind w:firstLine="0"/>
        <w:rPr>
          <w:b/>
          <w:sz w:val="28"/>
          <w:szCs w:val="28"/>
        </w:rPr>
      </w:pPr>
    </w:p>
    <w:p w:rsidR="005914C3" w:rsidRPr="0056263C" w:rsidRDefault="005914C3" w:rsidP="0027571E">
      <w:pPr>
        <w:spacing w:line="360" w:lineRule="auto"/>
        <w:ind w:firstLine="0"/>
        <w:rPr>
          <w:b/>
          <w:sz w:val="28"/>
          <w:szCs w:val="28"/>
        </w:rPr>
      </w:pPr>
      <w:r w:rsidRPr="0056263C">
        <w:rPr>
          <w:b/>
          <w:sz w:val="28"/>
          <w:szCs w:val="28"/>
        </w:rPr>
        <w:t>4.3.2. Подготовка и сдача экза</w:t>
      </w:r>
      <w:r w:rsidR="00783DA6" w:rsidRPr="0056263C">
        <w:rPr>
          <w:b/>
          <w:sz w:val="28"/>
          <w:szCs w:val="28"/>
        </w:rPr>
        <w:t>мена – 20 часов (0,56</w:t>
      </w:r>
      <w:r w:rsidRPr="0056263C">
        <w:rPr>
          <w:b/>
          <w:sz w:val="28"/>
          <w:szCs w:val="28"/>
        </w:rPr>
        <w:t xml:space="preserve"> ЗЕ).</w:t>
      </w:r>
    </w:p>
    <w:p w:rsidR="0027571E" w:rsidRDefault="005914C3" w:rsidP="0027571E">
      <w:pPr>
        <w:spacing w:line="360" w:lineRule="auto"/>
        <w:ind w:firstLine="0"/>
        <w:jc w:val="center"/>
        <w:rPr>
          <w:b/>
          <w:bCs/>
          <w:spacing w:val="-3"/>
          <w:sz w:val="28"/>
          <w:szCs w:val="28"/>
        </w:rPr>
      </w:pPr>
      <w:r w:rsidRPr="001B2378">
        <w:rPr>
          <w:b/>
          <w:bCs/>
          <w:sz w:val="28"/>
          <w:szCs w:val="28"/>
        </w:rPr>
        <w:t>4.4. </w:t>
      </w:r>
      <w:r w:rsidRPr="001B2378">
        <w:rPr>
          <w:b/>
          <w:bCs/>
          <w:spacing w:val="-3"/>
          <w:sz w:val="28"/>
          <w:szCs w:val="28"/>
        </w:rPr>
        <w:t>Распределение трудоемкости изучения дисциплины по видам учебной аудиторной и самостоятельной работы слушателя</w:t>
      </w:r>
    </w:p>
    <w:p w:rsidR="005914C3" w:rsidRPr="001B2378" w:rsidRDefault="005914C3" w:rsidP="0027571E">
      <w:pPr>
        <w:spacing w:line="360" w:lineRule="auto"/>
        <w:ind w:firstLine="0"/>
        <w:jc w:val="center"/>
        <w:rPr>
          <w:spacing w:val="-3"/>
          <w:sz w:val="28"/>
          <w:szCs w:val="28"/>
        </w:rPr>
      </w:pPr>
      <w:r w:rsidRPr="001B2378">
        <w:rPr>
          <w:b/>
          <w:bCs/>
          <w:spacing w:val="-3"/>
          <w:sz w:val="28"/>
          <w:szCs w:val="28"/>
        </w:rPr>
        <w:t xml:space="preserve"> </w:t>
      </w:r>
      <w:r w:rsidRPr="001B2378">
        <w:rPr>
          <w:spacing w:val="-3"/>
          <w:sz w:val="28"/>
          <w:szCs w:val="28"/>
        </w:rPr>
        <w:t>(трудоемкость освоения</w:t>
      </w:r>
      <w:r w:rsidRPr="001B2378">
        <w:rPr>
          <w:b/>
          <w:bCs/>
          <w:spacing w:val="-3"/>
          <w:sz w:val="28"/>
          <w:szCs w:val="28"/>
        </w:rPr>
        <w:t xml:space="preserve"> </w:t>
      </w:r>
      <w:r w:rsidR="00783DA6">
        <w:rPr>
          <w:spacing w:val="-3"/>
          <w:sz w:val="28"/>
          <w:szCs w:val="28"/>
        </w:rPr>
        <w:t xml:space="preserve">дисциплины – 2,0  </w:t>
      </w:r>
      <w:r w:rsidRPr="001B2378">
        <w:rPr>
          <w:spacing w:val="-3"/>
          <w:sz w:val="28"/>
          <w:szCs w:val="28"/>
        </w:rPr>
        <w:t>ЗЕ)</w:t>
      </w:r>
    </w:p>
    <w:tbl>
      <w:tblPr>
        <w:tblW w:w="9712" w:type="dxa"/>
        <w:tblInd w:w="-106" w:type="dxa"/>
        <w:tblBorders>
          <w:top w:val="single" w:sz="4" w:space="0" w:color="auto"/>
        </w:tblBorders>
        <w:tblLook w:val="0000"/>
      </w:tblPr>
      <w:tblGrid>
        <w:gridCol w:w="532"/>
        <w:gridCol w:w="4688"/>
        <w:gridCol w:w="2082"/>
        <w:gridCol w:w="2410"/>
      </w:tblGrid>
      <w:tr w:rsidR="005914C3" w:rsidRPr="001B2378" w:rsidTr="0027571E">
        <w:trPr>
          <w:trHeight w:val="10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pacing w:val="-3"/>
                <w:sz w:val="28"/>
                <w:szCs w:val="28"/>
              </w:rPr>
            </w:pPr>
            <w:r w:rsidRPr="001B2378">
              <w:rPr>
                <w:spacing w:val="-3"/>
                <w:sz w:val="28"/>
                <w:szCs w:val="28"/>
              </w:rPr>
              <w:t>№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pacing w:val="-3"/>
                <w:sz w:val="28"/>
                <w:szCs w:val="28"/>
              </w:rPr>
            </w:pPr>
            <w:r w:rsidRPr="001B2378">
              <w:rPr>
                <w:spacing w:val="-3"/>
                <w:sz w:val="28"/>
                <w:szCs w:val="28"/>
              </w:rPr>
              <w:t xml:space="preserve">Вид учебной деятельности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pacing w:val="-3"/>
                <w:sz w:val="28"/>
                <w:szCs w:val="28"/>
              </w:rPr>
            </w:pPr>
            <w:r w:rsidRPr="001B2378">
              <w:rPr>
                <w:spacing w:val="-3"/>
                <w:sz w:val="28"/>
                <w:szCs w:val="28"/>
              </w:rPr>
              <w:t>Кол-во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pacing w:val="-3"/>
                <w:sz w:val="28"/>
                <w:szCs w:val="28"/>
              </w:rPr>
            </w:pPr>
            <w:r w:rsidRPr="001B2378">
              <w:rPr>
                <w:spacing w:val="-3"/>
                <w:sz w:val="28"/>
                <w:szCs w:val="28"/>
              </w:rPr>
              <w:t>Кол-во зачётных единиц</w:t>
            </w:r>
          </w:p>
        </w:tc>
      </w:tr>
      <w:tr w:rsidR="005914C3" w:rsidRPr="001B2378" w:rsidTr="0027571E">
        <w:trPr>
          <w:trHeight w:val="10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pacing w:val="-3"/>
                <w:sz w:val="28"/>
                <w:szCs w:val="28"/>
              </w:rPr>
            </w:pPr>
            <w:r w:rsidRPr="001B2378">
              <w:rPr>
                <w:spacing w:val="-3"/>
                <w:sz w:val="28"/>
                <w:szCs w:val="28"/>
              </w:rPr>
              <w:t>1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pacing w:val="-3"/>
                <w:sz w:val="28"/>
                <w:szCs w:val="28"/>
              </w:rPr>
            </w:pPr>
            <w:r w:rsidRPr="001B2378">
              <w:rPr>
                <w:spacing w:val="-3"/>
                <w:sz w:val="28"/>
                <w:szCs w:val="28"/>
              </w:rPr>
              <w:t>Лекции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pacing w:val="-3"/>
                <w:sz w:val="28"/>
                <w:szCs w:val="28"/>
              </w:rPr>
            </w:pPr>
            <w:r w:rsidRPr="001B2378">
              <w:rPr>
                <w:spacing w:val="-3"/>
                <w:sz w:val="28"/>
                <w:szCs w:val="28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pacing w:val="-3"/>
                <w:sz w:val="28"/>
                <w:szCs w:val="28"/>
              </w:rPr>
            </w:pPr>
            <w:r w:rsidRPr="001B2378">
              <w:rPr>
                <w:spacing w:val="-3"/>
                <w:sz w:val="28"/>
                <w:szCs w:val="28"/>
              </w:rPr>
              <w:t>0,</w:t>
            </w:r>
            <w:r w:rsidR="00783DA6">
              <w:rPr>
                <w:spacing w:val="-3"/>
                <w:sz w:val="28"/>
                <w:szCs w:val="28"/>
              </w:rPr>
              <w:t>66</w:t>
            </w:r>
          </w:p>
        </w:tc>
      </w:tr>
      <w:tr w:rsidR="005914C3" w:rsidRPr="001B2378" w:rsidTr="0027571E">
        <w:trPr>
          <w:trHeight w:val="10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pacing w:val="-3"/>
                <w:sz w:val="28"/>
                <w:szCs w:val="28"/>
              </w:rPr>
            </w:pPr>
            <w:r w:rsidRPr="001B2378">
              <w:rPr>
                <w:spacing w:val="-3"/>
                <w:sz w:val="28"/>
                <w:szCs w:val="28"/>
              </w:rPr>
              <w:t>2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pacing w:val="-3"/>
                <w:sz w:val="28"/>
                <w:szCs w:val="28"/>
              </w:rPr>
            </w:pPr>
            <w:r w:rsidRPr="001B2378">
              <w:rPr>
                <w:spacing w:val="-3"/>
                <w:sz w:val="28"/>
                <w:szCs w:val="28"/>
              </w:rPr>
              <w:t>Семинары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pacing w:val="-3"/>
                <w:sz w:val="28"/>
                <w:szCs w:val="28"/>
              </w:rPr>
            </w:pPr>
            <w:r w:rsidRPr="001B2378">
              <w:rPr>
                <w:spacing w:val="-3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pacing w:val="-3"/>
                <w:sz w:val="28"/>
                <w:szCs w:val="28"/>
              </w:rPr>
            </w:pPr>
            <w:r w:rsidRPr="001B2378">
              <w:rPr>
                <w:spacing w:val="-3"/>
                <w:sz w:val="28"/>
                <w:szCs w:val="28"/>
              </w:rPr>
              <w:t>0,</w:t>
            </w:r>
            <w:r w:rsidR="00783DA6">
              <w:rPr>
                <w:spacing w:val="-3"/>
                <w:sz w:val="28"/>
                <w:szCs w:val="28"/>
              </w:rPr>
              <w:t>11</w:t>
            </w:r>
          </w:p>
        </w:tc>
      </w:tr>
      <w:tr w:rsidR="005914C3" w:rsidRPr="001B2378" w:rsidTr="0027571E">
        <w:trPr>
          <w:trHeight w:val="10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pacing w:val="-3"/>
                <w:sz w:val="28"/>
                <w:szCs w:val="28"/>
              </w:rPr>
            </w:pPr>
            <w:r w:rsidRPr="001B2378">
              <w:rPr>
                <w:spacing w:val="-3"/>
                <w:sz w:val="28"/>
                <w:szCs w:val="28"/>
              </w:rPr>
              <w:t>3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pacing w:val="-3"/>
                <w:sz w:val="28"/>
                <w:szCs w:val="28"/>
              </w:rPr>
            </w:pPr>
            <w:r w:rsidRPr="001B2378">
              <w:rPr>
                <w:spacing w:val="-3"/>
                <w:sz w:val="28"/>
                <w:szCs w:val="28"/>
              </w:rPr>
              <w:t>Практические занятия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pacing w:val="-3"/>
                <w:sz w:val="28"/>
                <w:szCs w:val="28"/>
              </w:rPr>
            </w:pPr>
            <w:r w:rsidRPr="001B2378">
              <w:rPr>
                <w:spacing w:val="-3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pacing w:val="-3"/>
                <w:sz w:val="28"/>
                <w:szCs w:val="28"/>
              </w:rPr>
            </w:pPr>
            <w:r w:rsidRPr="001B2378">
              <w:rPr>
                <w:spacing w:val="-3"/>
                <w:sz w:val="28"/>
                <w:szCs w:val="28"/>
              </w:rPr>
              <w:t>0,25</w:t>
            </w:r>
          </w:p>
        </w:tc>
      </w:tr>
      <w:tr w:rsidR="005914C3" w:rsidRPr="001B2378" w:rsidTr="0027571E">
        <w:trPr>
          <w:trHeight w:val="10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pacing w:val="-3"/>
                <w:sz w:val="28"/>
                <w:szCs w:val="28"/>
              </w:rPr>
            </w:pPr>
            <w:r w:rsidRPr="001B2378">
              <w:rPr>
                <w:spacing w:val="-3"/>
                <w:sz w:val="28"/>
                <w:szCs w:val="28"/>
              </w:rPr>
              <w:t>4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pacing w:val="-3"/>
                <w:sz w:val="28"/>
                <w:szCs w:val="28"/>
              </w:rPr>
            </w:pPr>
            <w:r w:rsidRPr="001B2378">
              <w:rPr>
                <w:spacing w:val="-3"/>
                <w:sz w:val="28"/>
                <w:szCs w:val="28"/>
              </w:rPr>
              <w:t xml:space="preserve">Подготовка и сдача экзаменов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C3" w:rsidRPr="001B2378" w:rsidRDefault="00783DA6" w:rsidP="001B2378">
            <w:pPr>
              <w:spacing w:line="360" w:lineRule="auto"/>
              <w:ind w:firstLine="0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</w:t>
            </w:r>
            <w:r w:rsidR="005914C3" w:rsidRPr="001B2378">
              <w:rPr>
                <w:spacing w:val="-3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pacing w:val="-3"/>
                <w:sz w:val="28"/>
                <w:szCs w:val="28"/>
              </w:rPr>
            </w:pPr>
            <w:r w:rsidRPr="001B2378">
              <w:rPr>
                <w:spacing w:val="-3"/>
                <w:sz w:val="28"/>
                <w:szCs w:val="28"/>
              </w:rPr>
              <w:t>0,</w:t>
            </w:r>
            <w:r w:rsidR="00783DA6">
              <w:rPr>
                <w:spacing w:val="-3"/>
                <w:sz w:val="28"/>
                <w:szCs w:val="28"/>
              </w:rPr>
              <w:t>56</w:t>
            </w:r>
          </w:p>
        </w:tc>
      </w:tr>
      <w:tr w:rsidR="005914C3" w:rsidRPr="001B2378" w:rsidTr="0027571E">
        <w:trPr>
          <w:trHeight w:val="10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pacing w:val="-3"/>
                <w:sz w:val="28"/>
                <w:szCs w:val="28"/>
              </w:rPr>
            </w:pPr>
            <w:r w:rsidRPr="001B2378">
              <w:rPr>
                <w:spacing w:val="-3"/>
                <w:sz w:val="28"/>
                <w:szCs w:val="28"/>
              </w:rPr>
              <w:t>5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pacing w:val="-3"/>
                <w:sz w:val="28"/>
                <w:szCs w:val="28"/>
              </w:rPr>
            </w:pPr>
            <w:r w:rsidRPr="001B2378">
              <w:rPr>
                <w:spacing w:val="-3"/>
                <w:sz w:val="28"/>
                <w:szCs w:val="28"/>
              </w:rPr>
              <w:t>Выполнение зачётной работы (самостоятельная работа)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C3" w:rsidRPr="001B2378" w:rsidRDefault="00783DA6" w:rsidP="001B2378">
            <w:pPr>
              <w:spacing w:line="360" w:lineRule="auto"/>
              <w:ind w:firstLine="0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</w:t>
            </w:r>
            <w:r w:rsidR="005914C3" w:rsidRPr="001B2378">
              <w:rPr>
                <w:spacing w:val="-3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pacing w:val="-3"/>
                <w:sz w:val="28"/>
                <w:szCs w:val="28"/>
              </w:rPr>
            </w:pPr>
            <w:r w:rsidRPr="001B2378">
              <w:rPr>
                <w:spacing w:val="-3"/>
                <w:sz w:val="28"/>
                <w:szCs w:val="28"/>
              </w:rPr>
              <w:t>0,</w:t>
            </w:r>
            <w:r w:rsidR="00783DA6">
              <w:rPr>
                <w:spacing w:val="-3"/>
                <w:sz w:val="28"/>
                <w:szCs w:val="28"/>
              </w:rPr>
              <w:t>28</w:t>
            </w:r>
          </w:p>
        </w:tc>
      </w:tr>
      <w:tr w:rsidR="005914C3" w:rsidRPr="001B2378" w:rsidTr="0027571E">
        <w:trPr>
          <w:trHeight w:val="10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pacing w:val="-3"/>
                <w:sz w:val="28"/>
                <w:szCs w:val="28"/>
              </w:rPr>
            </w:pPr>
            <w:r w:rsidRPr="001B2378">
              <w:rPr>
                <w:spacing w:val="-3"/>
                <w:sz w:val="28"/>
                <w:szCs w:val="28"/>
              </w:rPr>
              <w:t>6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pacing w:val="-3"/>
                <w:sz w:val="28"/>
                <w:szCs w:val="28"/>
              </w:rPr>
            </w:pPr>
            <w:r w:rsidRPr="001B2378">
              <w:rPr>
                <w:spacing w:val="-3"/>
                <w:sz w:val="28"/>
                <w:szCs w:val="28"/>
              </w:rPr>
              <w:t>Индивидуальная работа и консультации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C3" w:rsidRPr="001B2378" w:rsidRDefault="00783DA6" w:rsidP="001B2378">
            <w:pPr>
              <w:spacing w:line="360" w:lineRule="auto"/>
              <w:ind w:firstLine="0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pacing w:val="-3"/>
                <w:sz w:val="28"/>
                <w:szCs w:val="28"/>
              </w:rPr>
            </w:pPr>
            <w:r w:rsidRPr="001B2378">
              <w:rPr>
                <w:spacing w:val="-3"/>
                <w:sz w:val="28"/>
                <w:szCs w:val="28"/>
              </w:rPr>
              <w:t>0,</w:t>
            </w:r>
            <w:r w:rsidR="00783DA6">
              <w:rPr>
                <w:spacing w:val="-3"/>
                <w:sz w:val="28"/>
                <w:szCs w:val="28"/>
              </w:rPr>
              <w:t>14</w:t>
            </w:r>
          </w:p>
        </w:tc>
      </w:tr>
      <w:tr w:rsidR="005914C3" w:rsidRPr="001B2378" w:rsidTr="0027571E">
        <w:trPr>
          <w:trHeight w:val="10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pacing w:val="-3"/>
                <w:sz w:val="28"/>
                <w:szCs w:val="28"/>
              </w:rPr>
            </w:pPr>
            <w:r w:rsidRPr="001B2378">
              <w:rPr>
                <w:spacing w:val="-3"/>
                <w:sz w:val="28"/>
                <w:szCs w:val="28"/>
              </w:rPr>
              <w:t>7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pacing w:val="-3"/>
                <w:sz w:val="28"/>
                <w:szCs w:val="28"/>
              </w:rPr>
            </w:pPr>
            <w:r w:rsidRPr="001B2378">
              <w:rPr>
                <w:spacing w:val="-3"/>
                <w:sz w:val="28"/>
                <w:szCs w:val="28"/>
              </w:rPr>
              <w:t>ИТОГО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C3" w:rsidRPr="001B2378" w:rsidRDefault="00783DA6" w:rsidP="001B2378">
            <w:pPr>
              <w:spacing w:line="360" w:lineRule="auto"/>
              <w:ind w:firstLine="0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pacing w:val="-3"/>
                <w:sz w:val="28"/>
                <w:szCs w:val="28"/>
              </w:rPr>
            </w:pPr>
            <w:r w:rsidRPr="001B2378">
              <w:rPr>
                <w:spacing w:val="-3"/>
                <w:sz w:val="28"/>
                <w:szCs w:val="28"/>
              </w:rPr>
              <w:t>2,</w:t>
            </w:r>
            <w:r w:rsidR="00783DA6">
              <w:rPr>
                <w:spacing w:val="-3"/>
                <w:sz w:val="28"/>
                <w:szCs w:val="28"/>
              </w:rPr>
              <w:t>0</w:t>
            </w:r>
          </w:p>
        </w:tc>
      </w:tr>
    </w:tbl>
    <w:p w:rsidR="005914C3" w:rsidRPr="001B2378" w:rsidRDefault="005914C3" w:rsidP="001B2378">
      <w:pPr>
        <w:spacing w:line="360" w:lineRule="auto"/>
        <w:rPr>
          <w:b/>
          <w:bCs/>
          <w:spacing w:val="-3"/>
          <w:sz w:val="28"/>
          <w:szCs w:val="28"/>
        </w:rPr>
      </w:pPr>
    </w:p>
    <w:p w:rsidR="005914C3" w:rsidRPr="001B2378" w:rsidRDefault="005914C3" w:rsidP="001B2378">
      <w:pPr>
        <w:spacing w:line="360" w:lineRule="auto"/>
        <w:rPr>
          <w:b/>
          <w:bCs/>
          <w:sz w:val="28"/>
          <w:szCs w:val="28"/>
        </w:rPr>
      </w:pPr>
      <w:r w:rsidRPr="001B2378">
        <w:rPr>
          <w:b/>
          <w:bCs/>
          <w:sz w:val="28"/>
          <w:szCs w:val="28"/>
        </w:rPr>
        <w:t>5.</w:t>
      </w:r>
      <w:r w:rsidRPr="001B2378">
        <w:rPr>
          <w:sz w:val="28"/>
          <w:szCs w:val="28"/>
        </w:rPr>
        <w:t xml:space="preserve"> </w:t>
      </w:r>
      <w:r w:rsidRPr="001B2378">
        <w:rPr>
          <w:b/>
          <w:bCs/>
          <w:sz w:val="28"/>
          <w:szCs w:val="28"/>
        </w:rPr>
        <w:t>Образовательные технологии</w:t>
      </w:r>
    </w:p>
    <w:p w:rsidR="00F84E8C" w:rsidRPr="001B2378" w:rsidRDefault="005914C3" w:rsidP="0056263C">
      <w:pPr>
        <w:spacing w:line="360" w:lineRule="auto"/>
        <w:rPr>
          <w:sz w:val="28"/>
          <w:szCs w:val="28"/>
        </w:rPr>
      </w:pPr>
      <w:r w:rsidRPr="001B2378">
        <w:rPr>
          <w:sz w:val="28"/>
          <w:szCs w:val="28"/>
        </w:rPr>
        <w:t xml:space="preserve">В соответствии с требованиями Церковного стандарта по подготовке </w:t>
      </w:r>
      <w:proofErr w:type="spellStart"/>
      <w:r w:rsidRPr="001B2378">
        <w:rPr>
          <w:sz w:val="28"/>
          <w:szCs w:val="28"/>
        </w:rPr>
        <w:t>катехизаторов</w:t>
      </w:r>
      <w:proofErr w:type="spellEnd"/>
      <w:r w:rsidRPr="001B2378">
        <w:rPr>
          <w:sz w:val="28"/>
          <w:szCs w:val="28"/>
        </w:rPr>
        <w:t xml:space="preserve"> для  достижения главной цели по готовности выпускника к овладению отмеченными в разделе 3 компетенциями при изучении религиоведения предполагается проведение не менее 20 % учебных занятий в сочетании с внеаудиторной работой в следующих активных и интерактивных формах: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3724"/>
        <w:gridCol w:w="1843"/>
        <w:gridCol w:w="1204"/>
        <w:gridCol w:w="816"/>
      </w:tblGrid>
      <w:tr w:rsidR="005914C3" w:rsidRPr="001B2378" w:rsidTr="00C55322">
        <w:trPr>
          <w:cantSplit/>
        </w:trPr>
        <w:tc>
          <w:tcPr>
            <w:tcW w:w="2160" w:type="dxa"/>
            <w:vMerge w:val="restart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Активная или интерактивная форма учебного процесса</w:t>
            </w:r>
          </w:p>
        </w:tc>
        <w:tc>
          <w:tcPr>
            <w:tcW w:w="3724" w:type="dxa"/>
            <w:vMerge w:val="restart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 xml:space="preserve">Разделы дисциплины, осваиваемые </w:t>
            </w:r>
            <w:proofErr w:type="gramStart"/>
            <w:r w:rsidRPr="001B2378">
              <w:rPr>
                <w:sz w:val="28"/>
                <w:szCs w:val="28"/>
              </w:rPr>
              <w:t>с</w:t>
            </w:r>
            <w:proofErr w:type="gramEnd"/>
            <w:r w:rsidRPr="001B2378">
              <w:rPr>
                <w:sz w:val="28"/>
                <w:szCs w:val="28"/>
              </w:rPr>
              <w:t xml:space="preserve"> </w:t>
            </w:r>
          </w:p>
          <w:p w:rsidR="005914C3" w:rsidRPr="001B2378" w:rsidRDefault="005914C3" w:rsidP="001B2378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помощью активных и интерактивных форм</w:t>
            </w:r>
          </w:p>
        </w:tc>
        <w:tc>
          <w:tcPr>
            <w:tcW w:w="1843" w:type="dxa"/>
            <w:vMerge w:val="restart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 xml:space="preserve">Место </w:t>
            </w:r>
          </w:p>
          <w:p w:rsidR="005914C3" w:rsidRPr="001B2378" w:rsidRDefault="005914C3" w:rsidP="001B2378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 xml:space="preserve">и время </w:t>
            </w:r>
          </w:p>
          <w:p w:rsidR="005914C3" w:rsidRPr="001B2378" w:rsidRDefault="005914C3" w:rsidP="001B2378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проведения</w:t>
            </w:r>
          </w:p>
        </w:tc>
        <w:tc>
          <w:tcPr>
            <w:tcW w:w="2020" w:type="dxa"/>
            <w:gridSpan w:val="2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Трудоемкость</w:t>
            </w:r>
          </w:p>
        </w:tc>
      </w:tr>
      <w:tr w:rsidR="005914C3" w:rsidRPr="001B2378" w:rsidTr="00C55322">
        <w:trPr>
          <w:cantSplit/>
        </w:trPr>
        <w:tc>
          <w:tcPr>
            <w:tcW w:w="2160" w:type="dxa"/>
            <w:vMerge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24" w:type="dxa"/>
            <w:vMerge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часы</w:t>
            </w:r>
          </w:p>
        </w:tc>
        <w:tc>
          <w:tcPr>
            <w:tcW w:w="816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ЗЕ</w:t>
            </w:r>
          </w:p>
        </w:tc>
      </w:tr>
      <w:tr w:rsidR="005914C3" w:rsidRPr="001B2378" w:rsidTr="00C55322">
        <w:tc>
          <w:tcPr>
            <w:tcW w:w="2160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 xml:space="preserve">1. Обсуждение </w:t>
            </w:r>
            <w:r w:rsidRPr="001B2378">
              <w:rPr>
                <w:sz w:val="28"/>
                <w:szCs w:val="28"/>
              </w:rPr>
              <w:lastRenderedPageBreak/>
              <w:t>вопросов, задаваемых слушателями</w:t>
            </w:r>
          </w:p>
        </w:tc>
        <w:tc>
          <w:tcPr>
            <w:tcW w:w="3724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lastRenderedPageBreak/>
              <w:t xml:space="preserve">Все указанные в содержании </w:t>
            </w:r>
            <w:r w:rsidRPr="001B2378">
              <w:rPr>
                <w:sz w:val="28"/>
                <w:szCs w:val="28"/>
              </w:rPr>
              <w:lastRenderedPageBreak/>
              <w:t>дисциплины разделы</w:t>
            </w:r>
          </w:p>
        </w:tc>
        <w:tc>
          <w:tcPr>
            <w:tcW w:w="1843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lastRenderedPageBreak/>
              <w:t xml:space="preserve">Каждое </w:t>
            </w:r>
            <w:r w:rsidRPr="001B2378">
              <w:rPr>
                <w:sz w:val="28"/>
                <w:szCs w:val="28"/>
              </w:rPr>
              <w:lastRenderedPageBreak/>
              <w:t>лекционное занятие (10 мин)</w:t>
            </w:r>
          </w:p>
        </w:tc>
        <w:tc>
          <w:tcPr>
            <w:tcW w:w="1204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lastRenderedPageBreak/>
              <w:t>3,0</w:t>
            </w:r>
          </w:p>
        </w:tc>
        <w:tc>
          <w:tcPr>
            <w:tcW w:w="816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0, 08</w:t>
            </w:r>
          </w:p>
        </w:tc>
      </w:tr>
      <w:tr w:rsidR="005914C3" w:rsidRPr="001B2378" w:rsidTr="00C55322">
        <w:tc>
          <w:tcPr>
            <w:tcW w:w="2160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lastRenderedPageBreak/>
              <w:t>2. Выступление слушателей с докладами на семинарах</w:t>
            </w:r>
          </w:p>
        </w:tc>
        <w:tc>
          <w:tcPr>
            <w:tcW w:w="3724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1. Церковное искусство Византии</w:t>
            </w:r>
          </w:p>
          <w:p w:rsidR="005914C3" w:rsidRPr="001B2378" w:rsidRDefault="005914C3" w:rsidP="001B2378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2. Церковное искусство Древней Церкви и средневекового Запада;</w:t>
            </w:r>
          </w:p>
          <w:p w:rsidR="005914C3" w:rsidRPr="001B2378" w:rsidRDefault="005914C3" w:rsidP="001B2378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 xml:space="preserve">3. Русское церковное искусство </w:t>
            </w:r>
            <w:proofErr w:type="spellStart"/>
            <w:r w:rsidRPr="001B2378">
              <w:rPr>
                <w:sz w:val="28"/>
                <w:szCs w:val="28"/>
              </w:rPr>
              <w:t>досинодального</w:t>
            </w:r>
            <w:proofErr w:type="spellEnd"/>
            <w:r w:rsidRPr="001B2378">
              <w:rPr>
                <w:sz w:val="28"/>
                <w:szCs w:val="28"/>
              </w:rPr>
              <w:t xml:space="preserve"> периода</w:t>
            </w:r>
          </w:p>
          <w:p w:rsidR="005914C3" w:rsidRPr="001B2378" w:rsidRDefault="005914C3" w:rsidP="001B2378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 xml:space="preserve">4. Русское церковное искусство синодального периода и ХХ </w:t>
            </w:r>
            <w:proofErr w:type="gramStart"/>
            <w:r w:rsidRPr="001B2378">
              <w:rPr>
                <w:sz w:val="28"/>
                <w:szCs w:val="28"/>
              </w:rPr>
              <w:t>в</w:t>
            </w:r>
            <w:proofErr w:type="gramEnd"/>
            <w:r w:rsidRPr="001B2378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 xml:space="preserve">Каждое семинарское занятие </w:t>
            </w:r>
          </w:p>
        </w:tc>
        <w:tc>
          <w:tcPr>
            <w:tcW w:w="1204" w:type="dxa"/>
            <w:vAlign w:val="center"/>
          </w:tcPr>
          <w:p w:rsidR="005914C3" w:rsidRPr="001B2378" w:rsidRDefault="0056263C" w:rsidP="001B2378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914C3" w:rsidRPr="001B2378">
              <w:rPr>
                <w:sz w:val="28"/>
                <w:szCs w:val="28"/>
              </w:rPr>
              <w:t>,0</w:t>
            </w:r>
          </w:p>
        </w:tc>
        <w:tc>
          <w:tcPr>
            <w:tcW w:w="816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0,</w:t>
            </w:r>
            <w:r w:rsidR="0056263C">
              <w:rPr>
                <w:sz w:val="28"/>
                <w:szCs w:val="28"/>
              </w:rPr>
              <w:t>11</w:t>
            </w:r>
          </w:p>
        </w:tc>
      </w:tr>
      <w:tr w:rsidR="005914C3" w:rsidRPr="001B2378" w:rsidTr="00C55322">
        <w:tc>
          <w:tcPr>
            <w:tcW w:w="2160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3.</w:t>
            </w:r>
            <w:r w:rsidRPr="001B2378">
              <w:rPr>
                <w:caps/>
                <w:sz w:val="28"/>
                <w:szCs w:val="28"/>
              </w:rPr>
              <w:t>м</w:t>
            </w:r>
            <w:r w:rsidRPr="001B2378">
              <w:rPr>
                <w:sz w:val="28"/>
                <w:szCs w:val="28"/>
              </w:rPr>
              <w:t xml:space="preserve">ультимедийное* сопровождение лекций </w:t>
            </w:r>
          </w:p>
        </w:tc>
        <w:tc>
          <w:tcPr>
            <w:tcW w:w="3724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Все указанные в содержании дисциплины разделы</w:t>
            </w:r>
          </w:p>
        </w:tc>
        <w:tc>
          <w:tcPr>
            <w:tcW w:w="1843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Каждое лекционное занятие*</w:t>
            </w:r>
          </w:p>
        </w:tc>
        <w:tc>
          <w:tcPr>
            <w:tcW w:w="1204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2,0</w:t>
            </w:r>
          </w:p>
        </w:tc>
        <w:tc>
          <w:tcPr>
            <w:tcW w:w="816" w:type="dxa"/>
            <w:vAlign w:val="center"/>
          </w:tcPr>
          <w:p w:rsidR="005914C3" w:rsidRPr="001B2378" w:rsidRDefault="003C4919" w:rsidP="001B2378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5914C3" w:rsidRPr="001B2378">
              <w:rPr>
                <w:sz w:val="28"/>
                <w:szCs w:val="28"/>
              </w:rPr>
              <w:t>6</w:t>
            </w:r>
          </w:p>
        </w:tc>
      </w:tr>
      <w:tr w:rsidR="005914C3" w:rsidRPr="001B2378" w:rsidTr="00C55322">
        <w:tc>
          <w:tcPr>
            <w:tcW w:w="2160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 xml:space="preserve">5. Подготовка докладов на ежегодной конференции выпускников </w:t>
            </w:r>
          </w:p>
        </w:tc>
        <w:tc>
          <w:tcPr>
            <w:tcW w:w="3724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Все основные разделы</w:t>
            </w:r>
          </w:p>
        </w:tc>
        <w:tc>
          <w:tcPr>
            <w:tcW w:w="1843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Май – июнь  каждого года</w:t>
            </w:r>
          </w:p>
        </w:tc>
        <w:tc>
          <w:tcPr>
            <w:tcW w:w="1204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2,0</w:t>
            </w:r>
          </w:p>
        </w:tc>
        <w:tc>
          <w:tcPr>
            <w:tcW w:w="816" w:type="dxa"/>
            <w:vAlign w:val="center"/>
          </w:tcPr>
          <w:p w:rsidR="005914C3" w:rsidRPr="001B2378" w:rsidRDefault="003C4919" w:rsidP="001B2378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5914C3" w:rsidRPr="001B2378">
              <w:rPr>
                <w:sz w:val="28"/>
                <w:szCs w:val="28"/>
              </w:rPr>
              <w:t>6</w:t>
            </w:r>
          </w:p>
        </w:tc>
      </w:tr>
      <w:tr w:rsidR="005914C3" w:rsidRPr="001B2378" w:rsidTr="00C55322">
        <w:trPr>
          <w:cantSplit/>
        </w:trPr>
        <w:tc>
          <w:tcPr>
            <w:tcW w:w="2160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7938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И</w:t>
            </w:r>
          </w:p>
        </w:tc>
        <w:tc>
          <w:tcPr>
            <w:tcW w:w="5567" w:type="dxa"/>
            <w:gridSpan w:val="2"/>
            <w:vAlign w:val="center"/>
          </w:tcPr>
          <w:p w:rsidR="005914C3" w:rsidRPr="001B2378" w:rsidRDefault="005914C3" w:rsidP="001B2378">
            <w:pPr>
              <w:spacing w:line="360" w:lineRule="auto"/>
              <w:ind w:firstLine="7938"/>
              <w:rPr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1</w:t>
            </w:r>
            <w:r w:rsidR="0056263C">
              <w:rPr>
                <w:sz w:val="28"/>
                <w:szCs w:val="28"/>
              </w:rPr>
              <w:t>1</w:t>
            </w:r>
          </w:p>
        </w:tc>
        <w:tc>
          <w:tcPr>
            <w:tcW w:w="816" w:type="dxa"/>
            <w:vAlign w:val="center"/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0,</w:t>
            </w:r>
            <w:r w:rsidR="0056263C">
              <w:rPr>
                <w:sz w:val="28"/>
                <w:szCs w:val="28"/>
              </w:rPr>
              <w:t>31</w:t>
            </w:r>
          </w:p>
        </w:tc>
      </w:tr>
    </w:tbl>
    <w:p w:rsidR="005914C3" w:rsidRPr="001B2378" w:rsidRDefault="005914C3" w:rsidP="001B2378">
      <w:pPr>
        <w:spacing w:line="360" w:lineRule="auto"/>
        <w:rPr>
          <w:sz w:val="28"/>
          <w:szCs w:val="28"/>
        </w:rPr>
      </w:pPr>
      <w:r w:rsidRPr="001B2378">
        <w:rPr>
          <w:sz w:val="28"/>
          <w:szCs w:val="28"/>
        </w:rPr>
        <w:t>* Примечание: при наличии технической возможности</w:t>
      </w:r>
    </w:p>
    <w:p w:rsidR="005914C3" w:rsidRPr="001B2378" w:rsidRDefault="005914C3" w:rsidP="001B2378">
      <w:pPr>
        <w:spacing w:before="240" w:line="360" w:lineRule="auto"/>
        <w:ind w:firstLine="567"/>
        <w:rPr>
          <w:sz w:val="28"/>
          <w:szCs w:val="28"/>
        </w:rPr>
      </w:pPr>
      <w:r w:rsidRPr="001B2378">
        <w:rPr>
          <w:sz w:val="28"/>
          <w:szCs w:val="28"/>
        </w:rPr>
        <w:t>Остальные учебные занятия и внеаудиторная работа слушателя осуществляются в традиционной форме: преподаватель читает лекции и проводит семинарские занятия.</w:t>
      </w:r>
    </w:p>
    <w:p w:rsidR="0056263C" w:rsidRDefault="0056263C" w:rsidP="0056263C">
      <w:pPr>
        <w:spacing w:line="360" w:lineRule="auto"/>
        <w:ind w:firstLine="0"/>
        <w:rPr>
          <w:b/>
          <w:bCs/>
          <w:sz w:val="28"/>
          <w:szCs w:val="28"/>
        </w:rPr>
      </w:pPr>
    </w:p>
    <w:p w:rsidR="005914C3" w:rsidRPr="001B2378" w:rsidRDefault="005914C3" w:rsidP="0056263C">
      <w:pPr>
        <w:spacing w:line="360" w:lineRule="auto"/>
        <w:ind w:firstLine="0"/>
        <w:rPr>
          <w:b/>
          <w:bCs/>
          <w:sz w:val="28"/>
          <w:szCs w:val="28"/>
        </w:rPr>
      </w:pPr>
      <w:r w:rsidRPr="001B2378">
        <w:rPr>
          <w:b/>
          <w:bCs/>
          <w:sz w:val="28"/>
          <w:szCs w:val="28"/>
        </w:rPr>
        <w:lastRenderedPageBreak/>
        <w:t>6.</w:t>
      </w:r>
      <w:r w:rsidRPr="001B2378">
        <w:rPr>
          <w:sz w:val="28"/>
          <w:szCs w:val="28"/>
        </w:rPr>
        <w:t xml:space="preserve"> </w:t>
      </w:r>
      <w:r w:rsidRPr="001B2378">
        <w:rPr>
          <w:b/>
          <w:bCs/>
          <w:sz w:val="28"/>
          <w:szCs w:val="28"/>
        </w:rPr>
        <w:t>Оценочные средства для контроля успеваемости и аттестации</w:t>
      </w:r>
    </w:p>
    <w:p w:rsidR="005914C3" w:rsidRPr="001B2378" w:rsidRDefault="005914C3" w:rsidP="001B2378">
      <w:pPr>
        <w:spacing w:line="360" w:lineRule="auto"/>
        <w:ind w:firstLine="720"/>
        <w:rPr>
          <w:sz w:val="28"/>
          <w:szCs w:val="28"/>
        </w:rPr>
      </w:pPr>
      <w:r w:rsidRPr="001B2378">
        <w:rPr>
          <w:sz w:val="28"/>
          <w:szCs w:val="28"/>
        </w:rPr>
        <w:t>Промежуточная аттестация проводится по итогам посещаемости слушателями занятий и выступлений на семинарах.</w:t>
      </w:r>
    </w:p>
    <w:p w:rsidR="005914C3" w:rsidRPr="001B2378" w:rsidRDefault="005914C3" w:rsidP="001B2378">
      <w:pPr>
        <w:spacing w:line="360" w:lineRule="auto"/>
        <w:ind w:firstLine="720"/>
        <w:rPr>
          <w:sz w:val="28"/>
          <w:szCs w:val="28"/>
        </w:rPr>
      </w:pPr>
      <w:r w:rsidRPr="001B2378">
        <w:rPr>
          <w:sz w:val="28"/>
          <w:szCs w:val="28"/>
        </w:rPr>
        <w:t xml:space="preserve">Экзамен проводится по итогам третьего и четвёртого семестров. Форма проведения экзамена – </w:t>
      </w:r>
      <w:proofErr w:type="spellStart"/>
      <w:r w:rsidRPr="001B2378">
        <w:rPr>
          <w:sz w:val="28"/>
          <w:szCs w:val="28"/>
        </w:rPr>
        <w:t>письменно-устная</w:t>
      </w:r>
      <w:proofErr w:type="spellEnd"/>
      <w:r w:rsidRPr="001B2378">
        <w:rPr>
          <w:sz w:val="28"/>
          <w:szCs w:val="28"/>
        </w:rPr>
        <w:t>. Ко второму экзамену допускаются слушатели, успешно сдавшие зачётную работу (реферат). Предполагаемый объем реферата – 5 – 8 компьютерных страниц (14-й кегль, полтора интервала между строками).</w:t>
      </w:r>
    </w:p>
    <w:p w:rsidR="005914C3" w:rsidRPr="001B2378" w:rsidRDefault="005914C3" w:rsidP="001B2378">
      <w:pPr>
        <w:spacing w:line="360" w:lineRule="auto"/>
        <w:ind w:firstLine="993"/>
        <w:rPr>
          <w:sz w:val="28"/>
          <w:szCs w:val="28"/>
        </w:rPr>
      </w:pPr>
      <w:r w:rsidRPr="001B2378">
        <w:rPr>
          <w:sz w:val="28"/>
          <w:szCs w:val="28"/>
        </w:rPr>
        <w:t>Оценка знаний слушателя производится по совокупности на основании сданного (зачитанного) реферата (зачётной работы) и знаний, обнаруженных слушателем на экзамене.</w:t>
      </w:r>
    </w:p>
    <w:p w:rsidR="005914C3" w:rsidRPr="001B2378" w:rsidRDefault="005914C3" w:rsidP="001B2378">
      <w:pPr>
        <w:spacing w:line="360" w:lineRule="auto"/>
        <w:ind w:firstLine="993"/>
        <w:rPr>
          <w:sz w:val="28"/>
          <w:szCs w:val="28"/>
        </w:rPr>
      </w:pPr>
      <w:r w:rsidRPr="001B2378">
        <w:rPr>
          <w:sz w:val="28"/>
          <w:szCs w:val="28"/>
        </w:rPr>
        <w:t xml:space="preserve">Критерии оценивания экзаменационного ответа </w:t>
      </w:r>
    </w:p>
    <w:tbl>
      <w:tblPr>
        <w:tblW w:w="97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"/>
        <w:gridCol w:w="2722"/>
        <w:gridCol w:w="6477"/>
      </w:tblGrid>
      <w:tr w:rsidR="005914C3" w:rsidRPr="001B2378">
        <w:trPr>
          <w:trHeight w:val="532"/>
        </w:trPr>
        <w:tc>
          <w:tcPr>
            <w:tcW w:w="518" w:type="dxa"/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№</w:t>
            </w:r>
          </w:p>
        </w:tc>
        <w:tc>
          <w:tcPr>
            <w:tcW w:w="2722" w:type="dxa"/>
          </w:tcPr>
          <w:p w:rsidR="005914C3" w:rsidRPr="001B2378" w:rsidRDefault="005914C3" w:rsidP="001B2378">
            <w:pPr>
              <w:spacing w:line="360" w:lineRule="auto"/>
              <w:ind w:left="641"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Оценка</w:t>
            </w:r>
          </w:p>
        </w:tc>
        <w:tc>
          <w:tcPr>
            <w:tcW w:w="6477" w:type="dxa"/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Требования</w:t>
            </w:r>
          </w:p>
        </w:tc>
      </w:tr>
      <w:tr w:rsidR="005914C3" w:rsidRPr="001B2378">
        <w:trPr>
          <w:trHeight w:val="532"/>
        </w:trPr>
        <w:tc>
          <w:tcPr>
            <w:tcW w:w="518" w:type="dxa"/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1</w:t>
            </w:r>
          </w:p>
        </w:tc>
        <w:tc>
          <w:tcPr>
            <w:tcW w:w="2722" w:type="dxa"/>
          </w:tcPr>
          <w:p w:rsidR="005914C3" w:rsidRPr="001B2378" w:rsidRDefault="005914C3" w:rsidP="001B2378">
            <w:pPr>
              <w:spacing w:line="360" w:lineRule="auto"/>
              <w:ind w:left="-86"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6477" w:type="dxa"/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ставится в том случае, если уровень знаний слушателя не превышает объема минимальных требований к освоению курса, изложенном в перечне экзаменационных вопросов</w:t>
            </w:r>
          </w:p>
        </w:tc>
      </w:tr>
      <w:tr w:rsidR="005914C3" w:rsidRPr="001B2378">
        <w:trPr>
          <w:trHeight w:val="532"/>
        </w:trPr>
        <w:tc>
          <w:tcPr>
            <w:tcW w:w="518" w:type="dxa"/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2</w:t>
            </w:r>
          </w:p>
        </w:tc>
        <w:tc>
          <w:tcPr>
            <w:tcW w:w="2722" w:type="dxa"/>
          </w:tcPr>
          <w:p w:rsidR="005914C3" w:rsidRPr="001B2378" w:rsidRDefault="005914C3" w:rsidP="001B2378">
            <w:pPr>
              <w:spacing w:line="360" w:lineRule="auto"/>
              <w:ind w:left="-86"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«хорошо»</w:t>
            </w:r>
          </w:p>
        </w:tc>
        <w:tc>
          <w:tcPr>
            <w:tcW w:w="6477" w:type="dxa"/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ставится в том случае, если слушатель изложил материал билета с некоторыми недочетами, ответил на часть дополнительных вопросов</w:t>
            </w:r>
          </w:p>
        </w:tc>
      </w:tr>
      <w:tr w:rsidR="005914C3" w:rsidRPr="001B2378">
        <w:trPr>
          <w:trHeight w:val="532"/>
        </w:trPr>
        <w:tc>
          <w:tcPr>
            <w:tcW w:w="518" w:type="dxa"/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3</w:t>
            </w:r>
          </w:p>
        </w:tc>
        <w:tc>
          <w:tcPr>
            <w:tcW w:w="2722" w:type="dxa"/>
          </w:tcPr>
          <w:p w:rsidR="005914C3" w:rsidRPr="001B2378" w:rsidRDefault="005914C3" w:rsidP="001B2378">
            <w:pPr>
              <w:spacing w:line="360" w:lineRule="auto"/>
              <w:ind w:left="-86"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«отлично»</w:t>
            </w:r>
          </w:p>
        </w:tc>
        <w:tc>
          <w:tcPr>
            <w:tcW w:w="6477" w:type="dxa"/>
          </w:tcPr>
          <w:p w:rsidR="005914C3" w:rsidRPr="001B2378" w:rsidRDefault="005914C3" w:rsidP="001B237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>ставится, если слушатель легко ориентируется в материале курса; ответил на все дополнительные вопросы</w:t>
            </w:r>
          </w:p>
        </w:tc>
      </w:tr>
    </w:tbl>
    <w:p w:rsidR="003C4919" w:rsidRPr="0056263C" w:rsidRDefault="005914C3" w:rsidP="0056263C">
      <w:pPr>
        <w:spacing w:line="360" w:lineRule="auto"/>
        <w:ind w:firstLine="0"/>
        <w:jc w:val="left"/>
        <w:rPr>
          <w:sz w:val="28"/>
          <w:szCs w:val="28"/>
        </w:rPr>
      </w:pPr>
      <w:r w:rsidRPr="001B2378">
        <w:rPr>
          <w:sz w:val="28"/>
          <w:szCs w:val="28"/>
        </w:rPr>
        <w:t>Во всех остальных случаях ставится оценка «неудовлетворительно».</w:t>
      </w:r>
    </w:p>
    <w:p w:rsidR="005914C3" w:rsidRPr="001B2378" w:rsidRDefault="005914C3" w:rsidP="001B2378">
      <w:pPr>
        <w:spacing w:line="360" w:lineRule="auto"/>
        <w:ind w:left="180" w:hanging="720"/>
        <w:rPr>
          <w:b/>
          <w:bCs/>
          <w:sz w:val="28"/>
          <w:szCs w:val="28"/>
        </w:rPr>
      </w:pPr>
      <w:r w:rsidRPr="001B2378">
        <w:rPr>
          <w:b/>
          <w:bCs/>
          <w:sz w:val="28"/>
          <w:szCs w:val="28"/>
        </w:rPr>
        <w:t>6.1 Перечень экзаменационных вопросов</w:t>
      </w:r>
    </w:p>
    <w:p w:rsidR="005914C3" w:rsidRPr="00783DA6" w:rsidRDefault="005914C3" w:rsidP="001B2378">
      <w:pPr>
        <w:spacing w:line="360" w:lineRule="auto"/>
        <w:ind w:left="180" w:hanging="720"/>
        <w:rPr>
          <w:b/>
          <w:sz w:val="28"/>
          <w:szCs w:val="28"/>
          <w:u w:val="single"/>
        </w:rPr>
      </w:pPr>
      <w:r w:rsidRPr="00783DA6">
        <w:rPr>
          <w:b/>
          <w:sz w:val="28"/>
          <w:szCs w:val="28"/>
          <w:u w:val="single"/>
        </w:rPr>
        <w:t>3 семестр</w:t>
      </w:r>
    </w:p>
    <w:p w:rsidR="005914C3" w:rsidRPr="001B2378" w:rsidRDefault="005914C3" w:rsidP="003C4919">
      <w:pPr>
        <w:spacing w:line="360" w:lineRule="auto"/>
        <w:ind w:firstLine="0"/>
        <w:jc w:val="left"/>
        <w:rPr>
          <w:sz w:val="28"/>
          <w:szCs w:val="28"/>
        </w:rPr>
      </w:pPr>
      <w:r w:rsidRPr="001B2378">
        <w:rPr>
          <w:sz w:val="28"/>
          <w:szCs w:val="28"/>
        </w:rPr>
        <w:t>1.Церковное искусство как предмет, его особенности  и значение.</w:t>
      </w:r>
      <w:r w:rsidRPr="001B2378">
        <w:rPr>
          <w:sz w:val="28"/>
          <w:szCs w:val="28"/>
        </w:rPr>
        <w:br/>
        <w:t>2.Места собраний первых христиан</w:t>
      </w:r>
    </w:p>
    <w:p w:rsidR="005914C3" w:rsidRPr="001B2378" w:rsidRDefault="005914C3" w:rsidP="00783DA6">
      <w:pPr>
        <w:spacing w:line="360" w:lineRule="auto"/>
        <w:ind w:firstLine="0"/>
        <w:jc w:val="left"/>
        <w:rPr>
          <w:sz w:val="28"/>
          <w:szCs w:val="28"/>
        </w:rPr>
      </w:pPr>
      <w:r w:rsidRPr="001B2378">
        <w:rPr>
          <w:sz w:val="28"/>
          <w:szCs w:val="28"/>
        </w:rPr>
        <w:t>3. Икона - историческое происхождение и догматическое обоснование.</w:t>
      </w:r>
      <w:r w:rsidRPr="001B2378">
        <w:rPr>
          <w:sz w:val="28"/>
          <w:szCs w:val="28"/>
        </w:rPr>
        <w:br/>
        <w:t xml:space="preserve">4. Древние символические, исторические, аллегорические изображения.   </w:t>
      </w:r>
      <w:r w:rsidRPr="001B2378">
        <w:rPr>
          <w:sz w:val="28"/>
          <w:szCs w:val="28"/>
        </w:rPr>
        <w:br/>
      </w:r>
      <w:r w:rsidRPr="001B2378">
        <w:rPr>
          <w:sz w:val="28"/>
          <w:szCs w:val="28"/>
        </w:rPr>
        <w:lastRenderedPageBreak/>
        <w:t>5. Общая историческая характеристика существования Христианской Церкви в Византийск</w:t>
      </w:r>
      <w:r w:rsidR="0056263C">
        <w:rPr>
          <w:sz w:val="28"/>
          <w:szCs w:val="28"/>
        </w:rPr>
        <w:t xml:space="preserve">ом  государстве в период с IV по </w:t>
      </w:r>
      <w:r w:rsidRPr="001B2378">
        <w:rPr>
          <w:sz w:val="28"/>
          <w:szCs w:val="28"/>
        </w:rPr>
        <w:t xml:space="preserve"> V века.</w:t>
      </w:r>
      <w:r w:rsidRPr="001B2378">
        <w:rPr>
          <w:sz w:val="28"/>
          <w:szCs w:val="28"/>
        </w:rPr>
        <w:br/>
        <w:t>6. Церковная архитектура IV – V вв.</w:t>
      </w:r>
      <w:r w:rsidRPr="001B2378">
        <w:rPr>
          <w:sz w:val="28"/>
          <w:szCs w:val="28"/>
        </w:rPr>
        <w:br/>
        <w:t>7. Изобразительное искусство IV – V вв.</w:t>
      </w:r>
      <w:r w:rsidRPr="001B2378">
        <w:rPr>
          <w:sz w:val="28"/>
          <w:szCs w:val="28"/>
        </w:rPr>
        <w:br/>
        <w:t>8. Искусство книги IV – V вв.</w:t>
      </w:r>
      <w:r w:rsidRPr="001B2378">
        <w:rPr>
          <w:sz w:val="28"/>
          <w:szCs w:val="28"/>
        </w:rPr>
        <w:br/>
        <w:t>9. VI век в истории Византийского государства. Положение Церкви.</w:t>
      </w:r>
      <w:r w:rsidRPr="001B2378">
        <w:rPr>
          <w:sz w:val="28"/>
          <w:szCs w:val="28"/>
        </w:rPr>
        <w:br/>
        <w:t>10. Церковная архитектура VI в.</w:t>
      </w:r>
      <w:r w:rsidRPr="001B2378">
        <w:rPr>
          <w:sz w:val="28"/>
          <w:szCs w:val="28"/>
        </w:rPr>
        <w:br/>
        <w:t>11. Изобразительное искусство VI в.</w:t>
      </w:r>
      <w:r w:rsidRPr="001B2378">
        <w:rPr>
          <w:sz w:val="28"/>
          <w:szCs w:val="28"/>
        </w:rPr>
        <w:br/>
        <w:t>12. Искусство книги VI в.</w:t>
      </w:r>
      <w:r w:rsidRPr="001B2378">
        <w:rPr>
          <w:sz w:val="28"/>
          <w:szCs w:val="28"/>
        </w:rPr>
        <w:br/>
        <w:t>13. VII – VIII века в истории Византийского государства. Иконоборческий период в Истории Церкви.</w:t>
      </w:r>
      <w:r w:rsidRPr="001B2378">
        <w:rPr>
          <w:sz w:val="28"/>
          <w:szCs w:val="28"/>
        </w:rPr>
        <w:br/>
        <w:t>14. Церковна</w:t>
      </w:r>
      <w:r w:rsidR="0056263C">
        <w:rPr>
          <w:sz w:val="28"/>
          <w:szCs w:val="28"/>
        </w:rPr>
        <w:t>я архитектура VII – VIII вв.</w:t>
      </w:r>
      <w:r w:rsidR="0056263C">
        <w:rPr>
          <w:sz w:val="28"/>
          <w:szCs w:val="28"/>
        </w:rPr>
        <w:br/>
        <w:t>15</w:t>
      </w:r>
      <w:r w:rsidRPr="001B2378">
        <w:rPr>
          <w:sz w:val="28"/>
          <w:szCs w:val="28"/>
        </w:rPr>
        <w:t>.</w:t>
      </w:r>
      <w:r w:rsidR="0056263C">
        <w:rPr>
          <w:sz w:val="28"/>
          <w:szCs w:val="28"/>
        </w:rPr>
        <w:t xml:space="preserve"> </w:t>
      </w:r>
      <w:r w:rsidRPr="001B2378">
        <w:rPr>
          <w:sz w:val="28"/>
          <w:szCs w:val="28"/>
        </w:rPr>
        <w:t>Изобразительное искусство VII – VIII вв.</w:t>
      </w:r>
      <w:r w:rsidRPr="001B2378">
        <w:rPr>
          <w:sz w:val="28"/>
          <w:szCs w:val="28"/>
        </w:rPr>
        <w:br/>
        <w:t>16. Искусство книги VII – VIII вв.</w:t>
      </w:r>
      <w:r w:rsidRPr="001B2378">
        <w:rPr>
          <w:sz w:val="28"/>
          <w:szCs w:val="28"/>
        </w:rPr>
        <w:br/>
        <w:t>17. IX – XI вв. в истории Византийской империи. Македонская династия (867 – 1057 гг.).</w:t>
      </w:r>
      <w:r w:rsidRPr="001B2378">
        <w:rPr>
          <w:sz w:val="28"/>
          <w:szCs w:val="28"/>
        </w:rPr>
        <w:br/>
        <w:t>18. Церковная архитектура</w:t>
      </w:r>
      <w:r w:rsidR="0056263C">
        <w:rPr>
          <w:sz w:val="28"/>
          <w:szCs w:val="28"/>
        </w:rPr>
        <w:t xml:space="preserve"> IX –  первой половины XI вв.</w:t>
      </w:r>
      <w:r w:rsidR="0056263C">
        <w:rPr>
          <w:sz w:val="28"/>
          <w:szCs w:val="28"/>
        </w:rPr>
        <w:br/>
        <w:t>19</w:t>
      </w:r>
      <w:r w:rsidRPr="001B2378">
        <w:rPr>
          <w:sz w:val="28"/>
          <w:szCs w:val="28"/>
        </w:rPr>
        <w:t>.</w:t>
      </w:r>
      <w:r w:rsidR="0056263C">
        <w:rPr>
          <w:sz w:val="28"/>
          <w:szCs w:val="28"/>
        </w:rPr>
        <w:t xml:space="preserve"> </w:t>
      </w:r>
      <w:r w:rsidRPr="001B2378">
        <w:rPr>
          <w:sz w:val="28"/>
          <w:szCs w:val="28"/>
        </w:rPr>
        <w:t>Изобразительное искусство IX –  первой половины XI вв.</w:t>
      </w:r>
      <w:r w:rsidRPr="001B2378">
        <w:rPr>
          <w:sz w:val="28"/>
          <w:szCs w:val="28"/>
        </w:rPr>
        <w:br/>
        <w:t>20. Искусство книги IX –   первой половины XI вв.</w:t>
      </w:r>
      <w:r w:rsidRPr="001B2378">
        <w:rPr>
          <w:sz w:val="28"/>
          <w:szCs w:val="28"/>
        </w:rPr>
        <w:br/>
        <w:t xml:space="preserve">21. XI – XII вв. в истории Византийской империи.  Династия </w:t>
      </w:r>
      <w:proofErr w:type="spellStart"/>
      <w:r w:rsidRPr="001B2378">
        <w:rPr>
          <w:sz w:val="28"/>
          <w:szCs w:val="28"/>
        </w:rPr>
        <w:t>Комнинов</w:t>
      </w:r>
      <w:proofErr w:type="spellEnd"/>
      <w:r w:rsidRPr="001B2378">
        <w:rPr>
          <w:sz w:val="28"/>
          <w:szCs w:val="28"/>
        </w:rPr>
        <w:t xml:space="preserve">  и Ангелов  (1057-1204).</w:t>
      </w:r>
      <w:r w:rsidRPr="001B2378">
        <w:rPr>
          <w:sz w:val="28"/>
          <w:szCs w:val="28"/>
        </w:rPr>
        <w:br/>
        <w:t>22. Церковная архитектура XI – XII вв.</w:t>
      </w:r>
      <w:r w:rsidRPr="001B2378">
        <w:rPr>
          <w:sz w:val="28"/>
          <w:szCs w:val="28"/>
        </w:rPr>
        <w:br/>
        <w:t>23. Изобразительное искусство XI – XII вв.</w:t>
      </w:r>
      <w:r w:rsidRPr="001B2378">
        <w:rPr>
          <w:sz w:val="28"/>
          <w:szCs w:val="28"/>
        </w:rPr>
        <w:br/>
        <w:t>24. Искусство книги XI – XII вв.</w:t>
      </w:r>
      <w:r w:rsidRPr="001B2378">
        <w:rPr>
          <w:sz w:val="28"/>
          <w:szCs w:val="28"/>
        </w:rPr>
        <w:br/>
        <w:t>25. XIII – XV вв. в истории Византийской империи.  Династия Палеологов.(1261-1453).</w:t>
      </w:r>
      <w:r w:rsidRPr="001B2378">
        <w:rPr>
          <w:sz w:val="28"/>
          <w:szCs w:val="28"/>
        </w:rPr>
        <w:br/>
        <w:t>26. Церковная архитектура XIII – XV вв.</w:t>
      </w:r>
      <w:r w:rsidRPr="001B2378">
        <w:rPr>
          <w:sz w:val="28"/>
          <w:szCs w:val="28"/>
        </w:rPr>
        <w:br/>
        <w:t>27. Изобразительное искусство XIII – XV вв.</w:t>
      </w:r>
      <w:r w:rsidRPr="001B2378">
        <w:rPr>
          <w:sz w:val="28"/>
          <w:szCs w:val="28"/>
        </w:rPr>
        <w:br/>
        <w:t>28. Искусство книги XIII – XV вв.</w:t>
      </w:r>
      <w:r w:rsidRPr="001B2378">
        <w:rPr>
          <w:sz w:val="28"/>
          <w:szCs w:val="28"/>
        </w:rPr>
        <w:br/>
        <w:t xml:space="preserve">29. Церковное искусство средневекового Запада. Церковная архитектура. </w:t>
      </w:r>
      <w:r w:rsidRPr="001B2378">
        <w:rPr>
          <w:sz w:val="28"/>
          <w:szCs w:val="28"/>
        </w:rPr>
        <w:lastRenderedPageBreak/>
        <w:t>Романский и готический стили.</w:t>
      </w:r>
      <w:r w:rsidRPr="001B2378">
        <w:rPr>
          <w:sz w:val="28"/>
          <w:szCs w:val="28"/>
        </w:rPr>
        <w:br/>
        <w:t>30. Изобразительное искусство средневекового Запада.</w:t>
      </w:r>
    </w:p>
    <w:p w:rsidR="005914C3" w:rsidRPr="001B2378" w:rsidRDefault="005914C3" w:rsidP="001B2378">
      <w:pPr>
        <w:spacing w:line="360" w:lineRule="auto"/>
        <w:ind w:left="180" w:hanging="720"/>
        <w:jc w:val="left"/>
        <w:rPr>
          <w:sz w:val="28"/>
          <w:szCs w:val="28"/>
        </w:rPr>
      </w:pPr>
      <w:r w:rsidRPr="00783DA6">
        <w:rPr>
          <w:b/>
          <w:sz w:val="28"/>
          <w:szCs w:val="28"/>
          <w:u w:val="single"/>
        </w:rPr>
        <w:t>4 семестр</w:t>
      </w:r>
      <w:r w:rsidRPr="001B2378">
        <w:rPr>
          <w:sz w:val="28"/>
          <w:szCs w:val="28"/>
        </w:rPr>
        <w:br/>
        <w:t>1. Общая историческая характеристика территориального и политического положения Руси в X – XI вв. Распространение христианства.</w:t>
      </w:r>
      <w:r w:rsidRPr="001B2378">
        <w:rPr>
          <w:sz w:val="28"/>
          <w:szCs w:val="28"/>
        </w:rPr>
        <w:br/>
        <w:t xml:space="preserve">2. </w:t>
      </w:r>
      <w:proofErr w:type="gramStart"/>
      <w:r w:rsidRPr="001B2378">
        <w:rPr>
          <w:sz w:val="28"/>
          <w:szCs w:val="28"/>
        </w:rPr>
        <w:t>Каменное</w:t>
      </w:r>
      <w:proofErr w:type="gramEnd"/>
      <w:r w:rsidRPr="001B2378">
        <w:rPr>
          <w:sz w:val="28"/>
          <w:szCs w:val="28"/>
        </w:rPr>
        <w:t xml:space="preserve"> </w:t>
      </w:r>
      <w:proofErr w:type="spellStart"/>
      <w:r w:rsidRPr="001B2378">
        <w:rPr>
          <w:sz w:val="28"/>
          <w:szCs w:val="28"/>
        </w:rPr>
        <w:t>храмостроительство</w:t>
      </w:r>
      <w:proofErr w:type="spellEnd"/>
      <w:r w:rsidRPr="001B2378">
        <w:rPr>
          <w:sz w:val="28"/>
          <w:szCs w:val="28"/>
        </w:rPr>
        <w:t xml:space="preserve"> Киевской Руси в XI в.</w:t>
      </w:r>
      <w:r w:rsidRPr="001B2378">
        <w:rPr>
          <w:sz w:val="28"/>
          <w:szCs w:val="28"/>
        </w:rPr>
        <w:br/>
        <w:t>3. Изобразительное искусство Киевской Руси XI в.</w:t>
      </w:r>
      <w:r w:rsidRPr="001B2378">
        <w:rPr>
          <w:sz w:val="28"/>
          <w:szCs w:val="28"/>
        </w:rPr>
        <w:br/>
        <w:t>4. Искусство книги в XI в.</w:t>
      </w:r>
      <w:r w:rsidRPr="001B2378">
        <w:rPr>
          <w:sz w:val="28"/>
          <w:szCs w:val="28"/>
        </w:rPr>
        <w:br/>
        <w:t>5. Особенности церковного искусства периода дробления единого Киевского государства в XII – первой половине XIII века.</w:t>
      </w:r>
      <w:r w:rsidRPr="001B2378">
        <w:rPr>
          <w:sz w:val="28"/>
          <w:szCs w:val="28"/>
        </w:rPr>
        <w:br/>
        <w:t xml:space="preserve">6. Каменное </w:t>
      </w:r>
      <w:proofErr w:type="spellStart"/>
      <w:r w:rsidRPr="001B2378">
        <w:rPr>
          <w:sz w:val="28"/>
          <w:szCs w:val="28"/>
        </w:rPr>
        <w:t>храмостроительство</w:t>
      </w:r>
      <w:proofErr w:type="spellEnd"/>
      <w:r w:rsidRPr="001B2378">
        <w:rPr>
          <w:sz w:val="28"/>
          <w:szCs w:val="28"/>
        </w:rPr>
        <w:t xml:space="preserve">   XII – XIII вв.</w:t>
      </w:r>
      <w:r w:rsidRPr="001B2378">
        <w:rPr>
          <w:sz w:val="28"/>
          <w:szCs w:val="28"/>
        </w:rPr>
        <w:br/>
        <w:t>7. Изобразительное искусство   XII – XIII вв.</w:t>
      </w:r>
      <w:r w:rsidRPr="001B2378">
        <w:rPr>
          <w:sz w:val="28"/>
          <w:szCs w:val="28"/>
        </w:rPr>
        <w:br/>
        <w:t>8. Искусство книги, прикладное искусство в XII – XIII вв.</w:t>
      </w:r>
      <w:r w:rsidRPr="001B2378">
        <w:rPr>
          <w:sz w:val="28"/>
          <w:szCs w:val="28"/>
        </w:rPr>
        <w:br/>
        <w:t>9. Особенности церковного искусства Средневековой Руси во второй половине XIII – начале XIV вв.</w:t>
      </w:r>
      <w:r w:rsidRPr="001B2378">
        <w:rPr>
          <w:sz w:val="28"/>
          <w:szCs w:val="28"/>
        </w:rPr>
        <w:br/>
        <w:t xml:space="preserve">10. </w:t>
      </w:r>
      <w:proofErr w:type="gramStart"/>
      <w:r w:rsidRPr="001B2378">
        <w:rPr>
          <w:sz w:val="28"/>
          <w:szCs w:val="28"/>
        </w:rPr>
        <w:t>Каменное</w:t>
      </w:r>
      <w:proofErr w:type="gramEnd"/>
      <w:r w:rsidRPr="001B2378">
        <w:rPr>
          <w:sz w:val="28"/>
          <w:szCs w:val="28"/>
        </w:rPr>
        <w:t xml:space="preserve"> </w:t>
      </w:r>
      <w:proofErr w:type="spellStart"/>
      <w:r w:rsidRPr="001B2378">
        <w:rPr>
          <w:sz w:val="28"/>
          <w:szCs w:val="28"/>
        </w:rPr>
        <w:t>храмостроительство</w:t>
      </w:r>
      <w:proofErr w:type="spellEnd"/>
      <w:r w:rsidRPr="001B2378">
        <w:rPr>
          <w:sz w:val="28"/>
          <w:szCs w:val="28"/>
        </w:rPr>
        <w:t xml:space="preserve"> XIII – начала XIV вв.</w:t>
      </w:r>
      <w:r w:rsidRPr="001B2378">
        <w:rPr>
          <w:sz w:val="28"/>
          <w:szCs w:val="28"/>
        </w:rPr>
        <w:br/>
        <w:t>11. Изобразительное  искусство XIII – начала XIV вв.</w:t>
      </w:r>
      <w:r w:rsidRPr="001B2378">
        <w:rPr>
          <w:sz w:val="28"/>
          <w:szCs w:val="28"/>
        </w:rPr>
        <w:br/>
        <w:t>12. Искусство книги, прикладное искусство XIII – начала XIV вв.</w:t>
      </w:r>
      <w:r w:rsidRPr="001B2378">
        <w:rPr>
          <w:sz w:val="28"/>
          <w:szCs w:val="28"/>
        </w:rPr>
        <w:br/>
        <w:t>13. Особенности церковного искусства времени возвышения Москвы и объединения русских земель (вторая половина XIV – начало XV в.) Расцвет русской святости.</w:t>
      </w:r>
      <w:r w:rsidRPr="001B2378">
        <w:rPr>
          <w:sz w:val="28"/>
          <w:szCs w:val="28"/>
        </w:rPr>
        <w:br/>
        <w:t xml:space="preserve">14. </w:t>
      </w:r>
      <w:proofErr w:type="gramStart"/>
      <w:r w:rsidRPr="001B2378">
        <w:rPr>
          <w:sz w:val="28"/>
          <w:szCs w:val="28"/>
        </w:rPr>
        <w:t>Каменное</w:t>
      </w:r>
      <w:proofErr w:type="gramEnd"/>
      <w:r w:rsidRPr="001B2378">
        <w:rPr>
          <w:sz w:val="28"/>
          <w:szCs w:val="28"/>
        </w:rPr>
        <w:t xml:space="preserve"> </w:t>
      </w:r>
      <w:proofErr w:type="spellStart"/>
      <w:r w:rsidRPr="001B2378">
        <w:rPr>
          <w:sz w:val="28"/>
          <w:szCs w:val="28"/>
        </w:rPr>
        <w:t>храмостроительство</w:t>
      </w:r>
      <w:proofErr w:type="spellEnd"/>
      <w:r w:rsidRPr="001B2378">
        <w:rPr>
          <w:sz w:val="28"/>
          <w:szCs w:val="28"/>
        </w:rPr>
        <w:t xml:space="preserve"> XIV – начала XV вв.</w:t>
      </w:r>
      <w:r w:rsidRPr="001B2378">
        <w:rPr>
          <w:sz w:val="28"/>
          <w:szCs w:val="28"/>
        </w:rPr>
        <w:br/>
        <w:t>15. Изобразительное искусство XIV – начала XV вв. (Феофан Грек, Андрей Рублев).  </w:t>
      </w:r>
      <w:r w:rsidRPr="001B2378">
        <w:rPr>
          <w:sz w:val="28"/>
          <w:szCs w:val="28"/>
        </w:rPr>
        <w:br/>
        <w:t>16. Техника иконы, язык иконы.</w:t>
      </w:r>
      <w:r w:rsidRPr="001B2378">
        <w:rPr>
          <w:sz w:val="28"/>
          <w:szCs w:val="28"/>
        </w:rPr>
        <w:br/>
        <w:t>17. Классический иконостас (развитие алтарной преграды).</w:t>
      </w:r>
      <w:r w:rsidRPr="001B2378">
        <w:rPr>
          <w:sz w:val="28"/>
          <w:szCs w:val="28"/>
        </w:rPr>
        <w:br/>
        <w:t xml:space="preserve">18. Искусство книги, прикладное искусство XIV – начала XV вв. </w:t>
      </w:r>
      <w:r w:rsidRPr="001B2378">
        <w:rPr>
          <w:sz w:val="28"/>
          <w:szCs w:val="28"/>
        </w:rPr>
        <w:br/>
        <w:t>19. Церковное искусство периода образования единого Российского Государства (вторая половина XV – начало XVI вв.)</w:t>
      </w:r>
      <w:r w:rsidRPr="001B2378">
        <w:rPr>
          <w:sz w:val="28"/>
          <w:szCs w:val="28"/>
        </w:rPr>
        <w:br/>
        <w:t xml:space="preserve">20. </w:t>
      </w:r>
      <w:proofErr w:type="gramStart"/>
      <w:r w:rsidRPr="001B2378">
        <w:rPr>
          <w:sz w:val="28"/>
          <w:szCs w:val="28"/>
        </w:rPr>
        <w:t>Каменное</w:t>
      </w:r>
      <w:proofErr w:type="gramEnd"/>
      <w:r w:rsidRPr="001B2378">
        <w:rPr>
          <w:sz w:val="28"/>
          <w:szCs w:val="28"/>
        </w:rPr>
        <w:t xml:space="preserve"> </w:t>
      </w:r>
      <w:proofErr w:type="spellStart"/>
      <w:r w:rsidRPr="001B2378">
        <w:rPr>
          <w:sz w:val="28"/>
          <w:szCs w:val="28"/>
        </w:rPr>
        <w:t>храмостроительство</w:t>
      </w:r>
      <w:proofErr w:type="spellEnd"/>
      <w:r w:rsidRPr="001B2378">
        <w:rPr>
          <w:sz w:val="28"/>
          <w:szCs w:val="28"/>
        </w:rPr>
        <w:t xml:space="preserve"> XV – начала XVI вв.</w:t>
      </w:r>
      <w:r w:rsidRPr="001B2378">
        <w:rPr>
          <w:sz w:val="28"/>
          <w:szCs w:val="28"/>
        </w:rPr>
        <w:br/>
      </w:r>
      <w:r w:rsidRPr="001B2378">
        <w:rPr>
          <w:sz w:val="28"/>
          <w:szCs w:val="28"/>
        </w:rPr>
        <w:lastRenderedPageBreak/>
        <w:t>21. Изобразительное искусство XV – начала XVI вв. (Дионисий).</w:t>
      </w:r>
      <w:r w:rsidRPr="001B2378">
        <w:rPr>
          <w:sz w:val="28"/>
          <w:szCs w:val="28"/>
        </w:rPr>
        <w:br/>
        <w:t>22. Искусство книги, прикладное искусство XV начала XVI вв.</w:t>
      </w:r>
      <w:r w:rsidRPr="001B2378">
        <w:rPr>
          <w:sz w:val="28"/>
          <w:szCs w:val="28"/>
        </w:rPr>
        <w:br/>
        <w:t>23. Особенности церковного искусства XVI – XVII вв.  </w:t>
      </w:r>
      <w:r w:rsidRPr="001B2378">
        <w:rPr>
          <w:sz w:val="28"/>
          <w:szCs w:val="28"/>
        </w:rPr>
        <w:br/>
        <w:t xml:space="preserve">24. Каменное </w:t>
      </w:r>
      <w:proofErr w:type="spellStart"/>
      <w:r w:rsidRPr="001B2378">
        <w:rPr>
          <w:sz w:val="28"/>
          <w:szCs w:val="28"/>
        </w:rPr>
        <w:t>храмостроительство</w:t>
      </w:r>
      <w:proofErr w:type="spellEnd"/>
      <w:r w:rsidRPr="001B2378">
        <w:rPr>
          <w:sz w:val="28"/>
          <w:szCs w:val="28"/>
        </w:rPr>
        <w:t xml:space="preserve"> XVI – XVII вв.</w:t>
      </w:r>
      <w:r w:rsidRPr="001B2378">
        <w:rPr>
          <w:sz w:val="28"/>
          <w:szCs w:val="28"/>
        </w:rPr>
        <w:br/>
        <w:t>25. Изобразительное искусство XVI – XVII вв. (Соборы).</w:t>
      </w:r>
      <w:r w:rsidRPr="001B2378">
        <w:rPr>
          <w:sz w:val="28"/>
          <w:szCs w:val="28"/>
        </w:rPr>
        <w:br/>
        <w:t>26. Искусство книги, прикладное искусство XVI – XVII вв.</w:t>
      </w:r>
      <w:r w:rsidRPr="001B2378">
        <w:rPr>
          <w:sz w:val="28"/>
          <w:szCs w:val="28"/>
        </w:rPr>
        <w:br/>
        <w:t>27. Церковное искусство в Синодальный период.</w:t>
      </w:r>
      <w:r w:rsidRPr="001B2378">
        <w:rPr>
          <w:sz w:val="28"/>
          <w:szCs w:val="28"/>
        </w:rPr>
        <w:br/>
        <w:t xml:space="preserve">28. Каменное </w:t>
      </w:r>
      <w:proofErr w:type="spellStart"/>
      <w:r w:rsidRPr="001B2378">
        <w:rPr>
          <w:sz w:val="28"/>
          <w:szCs w:val="28"/>
        </w:rPr>
        <w:t>храмостроительство</w:t>
      </w:r>
      <w:proofErr w:type="spellEnd"/>
      <w:r w:rsidRPr="001B2378">
        <w:rPr>
          <w:sz w:val="28"/>
          <w:szCs w:val="28"/>
        </w:rPr>
        <w:t xml:space="preserve"> XVIII в.</w:t>
      </w:r>
      <w:r w:rsidRPr="001B2378">
        <w:rPr>
          <w:sz w:val="28"/>
          <w:szCs w:val="28"/>
        </w:rPr>
        <w:br/>
        <w:t>29. Изобразительное искусство XVIII в.</w:t>
      </w:r>
      <w:r w:rsidRPr="001B2378">
        <w:rPr>
          <w:sz w:val="28"/>
          <w:szCs w:val="28"/>
        </w:rPr>
        <w:br/>
        <w:t>30. Прикладное искусство XVIII в.</w:t>
      </w:r>
      <w:r w:rsidRPr="001B2378">
        <w:rPr>
          <w:sz w:val="28"/>
          <w:szCs w:val="28"/>
        </w:rPr>
        <w:br/>
        <w:t>31. Церковное искусство XIX – начала XX вв.</w:t>
      </w:r>
      <w:r w:rsidRPr="001B2378">
        <w:rPr>
          <w:sz w:val="28"/>
          <w:szCs w:val="28"/>
        </w:rPr>
        <w:br/>
        <w:t xml:space="preserve">32. </w:t>
      </w:r>
      <w:proofErr w:type="gramStart"/>
      <w:r w:rsidRPr="001B2378">
        <w:rPr>
          <w:sz w:val="28"/>
          <w:szCs w:val="28"/>
        </w:rPr>
        <w:t>Каменное</w:t>
      </w:r>
      <w:proofErr w:type="gramEnd"/>
      <w:r w:rsidRPr="001B2378">
        <w:rPr>
          <w:sz w:val="28"/>
          <w:szCs w:val="28"/>
        </w:rPr>
        <w:t xml:space="preserve"> </w:t>
      </w:r>
      <w:proofErr w:type="spellStart"/>
      <w:r w:rsidRPr="001B2378">
        <w:rPr>
          <w:sz w:val="28"/>
          <w:szCs w:val="28"/>
        </w:rPr>
        <w:t>храмостроительство</w:t>
      </w:r>
      <w:proofErr w:type="spellEnd"/>
      <w:r w:rsidRPr="001B2378">
        <w:rPr>
          <w:sz w:val="28"/>
          <w:szCs w:val="28"/>
        </w:rPr>
        <w:t xml:space="preserve"> XIX – начала XX вв.</w:t>
      </w:r>
      <w:r w:rsidRPr="001B2378">
        <w:rPr>
          <w:sz w:val="28"/>
          <w:szCs w:val="28"/>
        </w:rPr>
        <w:br/>
        <w:t>33. Изобразительное искусство XIX – начала XX вв.</w:t>
      </w:r>
      <w:r w:rsidRPr="001B2378">
        <w:rPr>
          <w:sz w:val="28"/>
          <w:szCs w:val="28"/>
        </w:rPr>
        <w:br/>
        <w:t>34. Прикладное искусство XIX – начала XX вв.</w:t>
      </w:r>
      <w:r w:rsidRPr="001B2378">
        <w:rPr>
          <w:sz w:val="28"/>
          <w:szCs w:val="28"/>
        </w:rPr>
        <w:br/>
        <w:t>35. Особенности церковного искусства в новейший период  (1917 – 2000 гг.)</w:t>
      </w:r>
      <w:r w:rsidRPr="001B2378">
        <w:rPr>
          <w:sz w:val="28"/>
          <w:szCs w:val="28"/>
        </w:rPr>
        <w:br/>
        <w:t xml:space="preserve">36. Деревянная церковная архитектура. </w:t>
      </w:r>
    </w:p>
    <w:p w:rsidR="00F231DF" w:rsidRPr="00C55322" w:rsidRDefault="0027571E" w:rsidP="00C55322">
      <w:pPr>
        <w:spacing w:line="360" w:lineRule="auto"/>
        <w:ind w:left="180" w:firstLine="0"/>
        <w:jc w:val="left"/>
        <w:rPr>
          <w:sz w:val="28"/>
          <w:szCs w:val="28"/>
        </w:rPr>
      </w:pPr>
      <w:r>
        <w:rPr>
          <w:sz w:val="28"/>
          <w:szCs w:val="28"/>
        </w:rPr>
        <w:t>37. Церковное пение.</w:t>
      </w:r>
    </w:p>
    <w:p w:rsidR="00ED024B" w:rsidRDefault="00ED024B" w:rsidP="0027571E">
      <w:pPr>
        <w:spacing w:line="360" w:lineRule="auto"/>
        <w:ind w:left="-284" w:firstLine="0"/>
        <w:jc w:val="left"/>
        <w:rPr>
          <w:b/>
          <w:bCs/>
          <w:sz w:val="28"/>
          <w:szCs w:val="28"/>
        </w:rPr>
      </w:pPr>
    </w:p>
    <w:p w:rsidR="0027571E" w:rsidRDefault="005914C3" w:rsidP="0027571E">
      <w:pPr>
        <w:spacing w:line="360" w:lineRule="auto"/>
        <w:ind w:left="-284" w:firstLine="0"/>
        <w:jc w:val="left"/>
        <w:rPr>
          <w:sz w:val="28"/>
          <w:szCs w:val="28"/>
        </w:rPr>
      </w:pPr>
      <w:r w:rsidRPr="001B2378">
        <w:rPr>
          <w:b/>
          <w:bCs/>
          <w:sz w:val="28"/>
          <w:szCs w:val="28"/>
        </w:rPr>
        <w:t xml:space="preserve">7.0. Учебно-методическое и информационное обеспечение </w:t>
      </w:r>
    </w:p>
    <w:p w:rsidR="00773E19" w:rsidRPr="0027571E" w:rsidRDefault="005914C3" w:rsidP="0027571E">
      <w:pPr>
        <w:spacing w:line="360" w:lineRule="auto"/>
        <w:ind w:left="-284" w:firstLine="0"/>
        <w:jc w:val="left"/>
        <w:rPr>
          <w:sz w:val="28"/>
          <w:szCs w:val="28"/>
        </w:rPr>
      </w:pPr>
      <w:r w:rsidRPr="001B2378">
        <w:rPr>
          <w:b/>
          <w:bCs/>
          <w:sz w:val="28"/>
          <w:szCs w:val="28"/>
        </w:rPr>
        <w:t>7.1. Основная литература</w:t>
      </w:r>
    </w:p>
    <w:p w:rsidR="00F231DF" w:rsidRDefault="00773E19" w:rsidP="0056263C">
      <w:pPr>
        <w:tabs>
          <w:tab w:val="num" w:pos="1134"/>
        </w:tabs>
        <w:spacing w:line="360" w:lineRule="auto"/>
        <w:ind w:left="142"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 Стародубцев О.В. </w:t>
      </w:r>
      <w:r w:rsidR="00C42CAD">
        <w:rPr>
          <w:sz w:val="28"/>
          <w:szCs w:val="28"/>
        </w:rPr>
        <w:t>Русское   ц</w:t>
      </w:r>
      <w:r>
        <w:rPr>
          <w:sz w:val="28"/>
          <w:szCs w:val="28"/>
        </w:rPr>
        <w:t xml:space="preserve">ерковное искусство </w:t>
      </w:r>
      <w:r>
        <w:rPr>
          <w:sz w:val="28"/>
          <w:szCs w:val="28"/>
          <w:lang w:val="en-US"/>
        </w:rPr>
        <w:t>X</w:t>
      </w:r>
      <w:r w:rsidRPr="00773E1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XX</w:t>
      </w:r>
      <w:r w:rsidRPr="00773E19">
        <w:rPr>
          <w:sz w:val="28"/>
          <w:szCs w:val="28"/>
        </w:rPr>
        <w:t xml:space="preserve"> </w:t>
      </w:r>
      <w:r>
        <w:rPr>
          <w:sz w:val="28"/>
          <w:szCs w:val="28"/>
        </w:rPr>
        <w:t>веков</w:t>
      </w:r>
      <w:r w:rsidRPr="00773E1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73E19">
        <w:rPr>
          <w:sz w:val="28"/>
          <w:szCs w:val="28"/>
        </w:rPr>
        <w:t xml:space="preserve"> </w:t>
      </w:r>
      <w:r>
        <w:rPr>
          <w:sz w:val="28"/>
          <w:szCs w:val="28"/>
        </w:rPr>
        <w:t>М.:</w:t>
      </w:r>
      <w:r w:rsidR="00DD6FFB">
        <w:rPr>
          <w:sz w:val="28"/>
          <w:szCs w:val="28"/>
        </w:rPr>
        <w:t xml:space="preserve"> </w:t>
      </w:r>
      <w:r w:rsidR="00C42CAD">
        <w:rPr>
          <w:sz w:val="28"/>
          <w:szCs w:val="28"/>
        </w:rPr>
        <w:t xml:space="preserve">Изд-во   </w:t>
      </w:r>
      <w:r>
        <w:rPr>
          <w:sz w:val="28"/>
          <w:szCs w:val="28"/>
        </w:rPr>
        <w:t xml:space="preserve"> Сретенского  Монастыря, 2007.</w:t>
      </w:r>
    </w:p>
    <w:p w:rsidR="00ED024B" w:rsidRDefault="00ED024B" w:rsidP="0027571E">
      <w:pPr>
        <w:tabs>
          <w:tab w:val="num" w:pos="1134"/>
        </w:tabs>
        <w:spacing w:line="360" w:lineRule="auto"/>
        <w:ind w:left="-284" w:firstLine="0"/>
        <w:rPr>
          <w:b/>
          <w:bCs/>
          <w:sz w:val="28"/>
          <w:szCs w:val="28"/>
        </w:rPr>
      </w:pPr>
    </w:p>
    <w:p w:rsidR="005914C3" w:rsidRPr="001B2378" w:rsidRDefault="005914C3" w:rsidP="0027571E">
      <w:pPr>
        <w:tabs>
          <w:tab w:val="num" w:pos="1134"/>
        </w:tabs>
        <w:spacing w:line="360" w:lineRule="auto"/>
        <w:ind w:left="-284" w:firstLine="0"/>
        <w:rPr>
          <w:b/>
          <w:bCs/>
          <w:sz w:val="28"/>
          <w:szCs w:val="28"/>
        </w:rPr>
      </w:pPr>
      <w:r w:rsidRPr="001B2378">
        <w:rPr>
          <w:b/>
          <w:bCs/>
          <w:sz w:val="28"/>
          <w:szCs w:val="28"/>
        </w:rPr>
        <w:t>7.2. Дополнительная литература</w:t>
      </w:r>
    </w:p>
    <w:p w:rsidR="0027571E" w:rsidRPr="001B2378" w:rsidRDefault="0027571E" w:rsidP="0027571E">
      <w:pPr>
        <w:widowControl/>
        <w:numPr>
          <w:ilvl w:val="0"/>
          <w:numId w:val="6"/>
        </w:numPr>
        <w:spacing w:line="360" w:lineRule="auto"/>
        <w:jc w:val="left"/>
        <w:rPr>
          <w:sz w:val="28"/>
          <w:szCs w:val="28"/>
        </w:rPr>
      </w:pPr>
      <w:r w:rsidRPr="001B2378">
        <w:rPr>
          <w:sz w:val="28"/>
          <w:szCs w:val="28"/>
        </w:rPr>
        <w:t>А</w:t>
      </w:r>
      <w:r>
        <w:rPr>
          <w:sz w:val="28"/>
          <w:szCs w:val="28"/>
        </w:rPr>
        <w:t>лпатов, М. В. Феофан Грек. – М.</w:t>
      </w:r>
      <w:r w:rsidRPr="001B2378">
        <w:rPr>
          <w:sz w:val="28"/>
          <w:szCs w:val="28"/>
        </w:rPr>
        <w:t>: Изобразительное искусство, 1990.</w:t>
      </w:r>
    </w:p>
    <w:p w:rsidR="0027571E" w:rsidRPr="001B2378" w:rsidRDefault="0027571E" w:rsidP="0027571E">
      <w:pPr>
        <w:widowControl/>
        <w:numPr>
          <w:ilvl w:val="0"/>
          <w:numId w:val="6"/>
        </w:num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Алпатов, В</w:t>
      </w:r>
      <w:r w:rsidRPr="001B2378">
        <w:rPr>
          <w:sz w:val="28"/>
          <w:szCs w:val="28"/>
        </w:rPr>
        <w:t xml:space="preserve">. </w:t>
      </w:r>
      <w:r>
        <w:rPr>
          <w:sz w:val="28"/>
          <w:szCs w:val="28"/>
        </w:rPr>
        <w:t>М. Древнерусская иконопись. – М.</w:t>
      </w:r>
      <w:r w:rsidRPr="001B2378">
        <w:rPr>
          <w:sz w:val="28"/>
          <w:szCs w:val="28"/>
        </w:rPr>
        <w:t>: Искусство, 1984.</w:t>
      </w:r>
    </w:p>
    <w:p w:rsidR="0027571E" w:rsidRDefault="0027571E" w:rsidP="001B2378">
      <w:pPr>
        <w:widowControl/>
        <w:numPr>
          <w:ilvl w:val="0"/>
          <w:numId w:val="6"/>
        </w:numPr>
        <w:spacing w:line="360" w:lineRule="auto"/>
        <w:jc w:val="left"/>
        <w:rPr>
          <w:sz w:val="28"/>
          <w:szCs w:val="28"/>
        </w:rPr>
      </w:pPr>
      <w:r w:rsidRPr="001B2378">
        <w:rPr>
          <w:sz w:val="28"/>
          <w:szCs w:val="28"/>
        </w:rPr>
        <w:t>Барская, Н.А. Сюжеты и образы древнерусской живописи. – М.</w:t>
      </w:r>
      <w:proofErr w:type="gramStart"/>
      <w:r w:rsidRPr="001B2378">
        <w:rPr>
          <w:sz w:val="28"/>
          <w:szCs w:val="28"/>
        </w:rPr>
        <w:t xml:space="preserve"> :</w:t>
      </w:r>
      <w:proofErr w:type="gramEnd"/>
      <w:r w:rsidRPr="001B2378">
        <w:rPr>
          <w:sz w:val="28"/>
          <w:szCs w:val="28"/>
        </w:rPr>
        <w:t xml:space="preserve"> Просвещение, 1993</w:t>
      </w:r>
      <w:r>
        <w:rPr>
          <w:sz w:val="28"/>
          <w:szCs w:val="28"/>
        </w:rPr>
        <w:t>.</w:t>
      </w:r>
    </w:p>
    <w:p w:rsidR="0027571E" w:rsidRPr="001B2378" w:rsidRDefault="0027571E" w:rsidP="0027571E">
      <w:pPr>
        <w:widowControl/>
        <w:numPr>
          <w:ilvl w:val="0"/>
          <w:numId w:val="6"/>
        </w:numPr>
        <w:spacing w:line="360" w:lineRule="auto"/>
        <w:jc w:val="left"/>
        <w:rPr>
          <w:sz w:val="28"/>
          <w:szCs w:val="28"/>
        </w:rPr>
      </w:pPr>
      <w:proofErr w:type="spellStart"/>
      <w:r w:rsidRPr="001B2378">
        <w:rPr>
          <w:sz w:val="28"/>
          <w:szCs w:val="28"/>
        </w:rPr>
        <w:t>Голынец</w:t>
      </w:r>
      <w:proofErr w:type="spellEnd"/>
      <w:r w:rsidRPr="001B2378">
        <w:rPr>
          <w:sz w:val="28"/>
          <w:szCs w:val="28"/>
        </w:rPr>
        <w:t xml:space="preserve">, Г. К истории уральской иконописи 18 – 19 вв. </w:t>
      </w:r>
      <w:proofErr w:type="spellStart"/>
      <w:r w:rsidRPr="001B2378">
        <w:rPr>
          <w:sz w:val="28"/>
          <w:szCs w:val="28"/>
        </w:rPr>
        <w:t>Невьянская</w:t>
      </w:r>
      <w:proofErr w:type="spellEnd"/>
      <w:r w:rsidRPr="001B2378">
        <w:rPr>
          <w:sz w:val="28"/>
          <w:szCs w:val="28"/>
        </w:rPr>
        <w:t xml:space="preserve"> школа // Искусство. – 1987. – № 12.</w:t>
      </w:r>
    </w:p>
    <w:p w:rsidR="0027571E" w:rsidRPr="001B2378" w:rsidRDefault="0027571E" w:rsidP="0027571E">
      <w:pPr>
        <w:widowControl/>
        <w:numPr>
          <w:ilvl w:val="0"/>
          <w:numId w:val="6"/>
        </w:numPr>
        <w:spacing w:line="360" w:lineRule="auto"/>
        <w:jc w:val="left"/>
        <w:rPr>
          <w:sz w:val="28"/>
          <w:szCs w:val="28"/>
        </w:rPr>
      </w:pPr>
      <w:r w:rsidRPr="001B2378">
        <w:rPr>
          <w:sz w:val="28"/>
          <w:szCs w:val="28"/>
        </w:rPr>
        <w:lastRenderedPageBreak/>
        <w:t>Лазарев, В. Н. Нов</w:t>
      </w:r>
      <w:r>
        <w:rPr>
          <w:sz w:val="28"/>
          <w:szCs w:val="28"/>
        </w:rPr>
        <w:t>городская школа иконописи. – М.</w:t>
      </w:r>
      <w:r w:rsidRPr="001B2378">
        <w:rPr>
          <w:sz w:val="28"/>
          <w:szCs w:val="28"/>
        </w:rPr>
        <w:t>: Искусство, 1976.</w:t>
      </w:r>
    </w:p>
    <w:p w:rsidR="0027571E" w:rsidRPr="001B2378" w:rsidRDefault="0027571E" w:rsidP="0027571E">
      <w:pPr>
        <w:widowControl/>
        <w:numPr>
          <w:ilvl w:val="0"/>
          <w:numId w:val="6"/>
        </w:numPr>
        <w:spacing w:line="360" w:lineRule="auto"/>
        <w:jc w:val="left"/>
        <w:rPr>
          <w:sz w:val="28"/>
          <w:szCs w:val="28"/>
        </w:rPr>
      </w:pPr>
      <w:r w:rsidRPr="001B2378">
        <w:rPr>
          <w:sz w:val="28"/>
          <w:szCs w:val="28"/>
        </w:rPr>
        <w:t>Любимов, Л. Искусство Древней Руси. –</w:t>
      </w:r>
      <w:r>
        <w:rPr>
          <w:sz w:val="28"/>
          <w:szCs w:val="28"/>
        </w:rPr>
        <w:t xml:space="preserve"> М.</w:t>
      </w:r>
      <w:r w:rsidRPr="001B2378">
        <w:rPr>
          <w:sz w:val="28"/>
          <w:szCs w:val="28"/>
        </w:rPr>
        <w:t>: Просвещение, 1974.</w:t>
      </w:r>
    </w:p>
    <w:p w:rsidR="0027571E" w:rsidRPr="001B2378" w:rsidRDefault="0027571E" w:rsidP="0027571E">
      <w:pPr>
        <w:widowControl/>
        <w:numPr>
          <w:ilvl w:val="0"/>
          <w:numId w:val="6"/>
        </w:numPr>
        <w:spacing w:line="360" w:lineRule="auto"/>
        <w:jc w:val="left"/>
        <w:rPr>
          <w:sz w:val="28"/>
          <w:szCs w:val="28"/>
        </w:rPr>
      </w:pPr>
      <w:r w:rsidRPr="0027571E">
        <w:rPr>
          <w:sz w:val="28"/>
          <w:szCs w:val="28"/>
        </w:rPr>
        <w:t xml:space="preserve"> </w:t>
      </w:r>
      <w:proofErr w:type="spellStart"/>
      <w:r w:rsidRPr="001B2378">
        <w:rPr>
          <w:sz w:val="28"/>
          <w:szCs w:val="28"/>
        </w:rPr>
        <w:t>Раушенбах</w:t>
      </w:r>
      <w:proofErr w:type="spellEnd"/>
      <w:r w:rsidRPr="001B2378">
        <w:rPr>
          <w:sz w:val="28"/>
          <w:szCs w:val="28"/>
        </w:rPr>
        <w:t>, Б. В. Пространственные построения</w:t>
      </w:r>
      <w:r>
        <w:rPr>
          <w:sz w:val="28"/>
          <w:szCs w:val="28"/>
        </w:rPr>
        <w:t xml:space="preserve"> в древнерусской живописи. – М.</w:t>
      </w:r>
      <w:r w:rsidRPr="001B2378">
        <w:rPr>
          <w:sz w:val="28"/>
          <w:szCs w:val="28"/>
        </w:rPr>
        <w:t>: Наука, 1978.</w:t>
      </w:r>
    </w:p>
    <w:p w:rsidR="005914C3" w:rsidRPr="0027571E" w:rsidRDefault="005914C3" w:rsidP="0027571E">
      <w:pPr>
        <w:widowControl/>
        <w:numPr>
          <w:ilvl w:val="0"/>
          <w:numId w:val="6"/>
        </w:numPr>
        <w:spacing w:line="360" w:lineRule="auto"/>
        <w:jc w:val="left"/>
        <w:rPr>
          <w:sz w:val="28"/>
          <w:szCs w:val="28"/>
        </w:rPr>
      </w:pPr>
      <w:r w:rsidRPr="0027571E">
        <w:rPr>
          <w:sz w:val="28"/>
          <w:szCs w:val="28"/>
        </w:rPr>
        <w:t>Трубецкой, Е. Т</w:t>
      </w:r>
      <w:r w:rsidR="0027571E">
        <w:rPr>
          <w:sz w:val="28"/>
          <w:szCs w:val="28"/>
        </w:rPr>
        <w:t>ри очерка о русской иконе. – М.</w:t>
      </w:r>
      <w:r w:rsidRPr="0027571E">
        <w:rPr>
          <w:sz w:val="28"/>
          <w:szCs w:val="28"/>
        </w:rPr>
        <w:t xml:space="preserve">: </w:t>
      </w:r>
      <w:proofErr w:type="spellStart"/>
      <w:r w:rsidRPr="0027571E">
        <w:rPr>
          <w:sz w:val="28"/>
          <w:szCs w:val="28"/>
        </w:rPr>
        <w:t>Интерпринт</w:t>
      </w:r>
      <w:proofErr w:type="spellEnd"/>
      <w:r w:rsidRPr="0027571E">
        <w:rPr>
          <w:sz w:val="28"/>
          <w:szCs w:val="28"/>
        </w:rPr>
        <w:t>, 1990.</w:t>
      </w:r>
    </w:p>
    <w:p w:rsidR="005914C3" w:rsidRPr="001B2378" w:rsidRDefault="005914C3" w:rsidP="001B2378">
      <w:pPr>
        <w:spacing w:line="360" w:lineRule="auto"/>
        <w:ind w:left="180" w:hanging="720"/>
        <w:rPr>
          <w:sz w:val="28"/>
          <w:szCs w:val="28"/>
        </w:rPr>
      </w:pPr>
    </w:p>
    <w:p w:rsidR="005914C3" w:rsidRPr="001B2378" w:rsidRDefault="005914C3" w:rsidP="001B2378">
      <w:pPr>
        <w:spacing w:line="360" w:lineRule="auto"/>
        <w:rPr>
          <w:sz w:val="28"/>
          <w:szCs w:val="28"/>
        </w:rPr>
      </w:pPr>
    </w:p>
    <w:sectPr w:rsidR="005914C3" w:rsidRPr="001B2378" w:rsidSect="00CD4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FCE" w:rsidRDefault="00832FCE" w:rsidP="00CD4B8E">
      <w:r>
        <w:separator/>
      </w:r>
    </w:p>
  </w:endnote>
  <w:endnote w:type="continuationSeparator" w:id="0">
    <w:p w:rsidR="00832FCE" w:rsidRDefault="00832FCE" w:rsidP="00CD4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FCE" w:rsidRDefault="00832FCE">
    <w:pPr>
      <w:pStyle w:val="a3"/>
      <w:jc w:val="center"/>
    </w:pPr>
    <w:fldSimple w:instr=" PAGE   \* MERGEFORMAT ">
      <w:r w:rsidR="00B17343">
        <w:rPr>
          <w:noProof/>
        </w:rPr>
        <w:t>4</w:t>
      </w:r>
    </w:fldSimple>
  </w:p>
  <w:p w:rsidR="00832FCE" w:rsidRPr="008B2971" w:rsidRDefault="00832FCE" w:rsidP="000B76CB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FCE" w:rsidRDefault="00832FCE" w:rsidP="00CD4B8E">
      <w:r>
        <w:separator/>
      </w:r>
    </w:p>
  </w:footnote>
  <w:footnote w:type="continuationSeparator" w:id="0">
    <w:p w:rsidR="00832FCE" w:rsidRDefault="00832FCE" w:rsidP="00CD4B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4D68"/>
    <w:multiLevelType w:val="hybridMultilevel"/>
    <w:tmpl w:val="764E20A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2170B"/>
    <w:multiLevelType w:val="hybridMultilevel"/>
    <w:tmpl w:val="8E805C96"/>
    <w:lvl w:ilvl="0" w:tplc="078039EC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">
    <w:nsid w:val="48C14E77"/>
    <w:multiLevelType w:val="hybridMultilevel"/>
    <w:tmpl w:val="406CBD50"/>
    <w:lvl w:ilvl="0" w:tplc="EC62182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59B37446"/>
    <w:multiLevelType w:val="hybridMultilevel"/>
    <w:tmpl w:val="09DEFC9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96"/>
        </w:tabs>
        <w:ind w:left="34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16"/>
        </w:tabs>
        <w:ind w:left="42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56"/>
        </w:tabs>
        <w:ind w:left="56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76"/>
        </w:tabs>
        <w:ind w:left="6376" w:hanging="360"/>
      </w:pPr>
    </w:lvl>
  </w:abstractNum>
  <w:abstractNum w:abstractNumId="4">
    <w:nsid w:val="74275271"/>
    <w:multiLevelType w:val="hybridMultilevel"/>
    <w:tmpl w:val="0608B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C21367"/>
    <w:multiLevelType w:val="hybridMultilevel"/>
    <w:tmpl w:val="798C4DF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660"/>
    <w:rsid w:val="0000016F"/>
    <w:rsid w:val="00007666"/>
    <w:rsid w:val="0004083A"/>
    <w:rsid w:val="00096718"/>
    <w:rsid w:val="000B76CB"/>
    <w:rsid w:val="000C3DC8"/>
    <w:rsid w:val="000C44D3"/>
    <w:rsid w:val="000E408E"/>
    <w:rsid w:val="00113ED3"/>
    <w:rsid w:val="0014610D"/>
    <w:rsid w:val="001550DB"/>
    <w:rsid w:val="001B2378"/>
    <w:rsid w:val="001C64E4"/>
    <w:rsid w:val="00216A0A"/>
    <w:rsid w:val="0027571E"/>
    <w:rsid w:val="002B6EB3"/>
    <w:rsid w:val="002E714E"/>
    <w:rsid w:val="00342F1C"/>
    <w:rsid w:val="00353656"/>
    <w:rsid w:val="003B6156"/>
    <w:rsid w:val="003C4919"/>
    <w:rsid w:val="004F37E6"/>
    <w:rsid w:val="00514868"/>
    <w:rsid w:val="0054636C"/>
    <w:rsid w:val="0056263C"/>
    <w:rsid w:val="00563035"/>
    <w:rsid w:val="00581DF8"/>
    <w:rsid w:val="005863DA"/>
    <w:rsid w:val="005914C3"/>
    <w:rsid w:val="005D26E0"/>
    <w:rsid w:val="006350DA"/>
    <w:rsid w:val="006A3041"/>
    <w:rsid w:val="00721FDC"/>
    <w:rsid w:val="00727BF2"/>
    <w:rsid w:val="00742D78"/>
    <w:rsid w:val="00745BFB"/>
    <w:rsid w:val="00773E19"/>
    <w:rsid w:val="00783DA6"/>
    <w:rsid w:val="007F6141"/>
    <w:rsid w:val="00832FCE"/>
    <w:rsid w:val="008B2971"/>
    <w:rsid w:val="009013C1"/>
    <w:rsid w:val="00943AE7"/>
    <w:rsid w:val="0095393D"/>
    <w:rsid w:val="00A414C7"/>
    <w:rsid w:val="00AA41E0"/>
    <w:rsid w:val="00AC6C7F"/>
    <w:rsid w:val="00AF654C"/>
    <w:rsid w:val="00B12BD7"/>
    <w:rsid w:val="00B1475B"/>
    <w:rsid w:val="00B17343"/>
    <w:rsid w:val="00B21F13"/>
    <w:rsid w:val="00BA6FC9"/>
    <w:rsid w:val="00BB3A67"/>
    <w:rsid w:val="00C33282"/>
    <w:rsid w:val="00C42CAD"/>
    <w:rsid w:val="00C44843"/>
    <w:rsid w:val="00C52967"/>
    <w:rsid w:val="00C55322"/>
    <w:rsid w:val="00CC0C8F"/>
    <w:rsid w:val="00CD4B8E"/>
    <w:rsid w:val="00D704AC"/>
    <w:rsid w:val="00D73B2E"/>
    <w:rsid w:val="00D9266C"/>
    <w:rsid w:val="00DB21AB"/>
    <w:rsid w:val="00DD6FFB"/>
    <w:rsid w:val="00DF7D33"/>
    <w:rsid w:val="00ED024B"/>
    <w:rsid w:val="00F02660"/>
    <w:rsid w:val="00F06928"/>
    <w:rsid w:val="00F231DF"/>
    <w:rsid w:val="00F23B95"/>
    <w:rsid w:val="00F24B89"/>
    <w:rsid w:val="00F25D73"/>
    <w:rsid w:val="00F31D30"/>
    <w:rsid w:val="00F774B1"/>
    <w:rsid w:val="00F84E8C"/>
    <w:rsid w:val="00F91ED6"/>
    <w:rsid w:val="00FF0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60"/>
    <w:pPr>
      <w:widowControl w:val="0"/>
      <w:ind w:firstLine="400"/>
      <w:jc w:val="both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0266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F02660"/>
    <w:rPr>
      <w:rFonts w:eastAsia="Times New Roman"/>
      <w:sz w:val="24"/>
      <w:szCs w:val="24"/>
      <w:lang w:eastAsia="ru-RU"/>
    </w:rPr>
  </w:style>
  <w:style w:type="paragraph" w:customStyle="1" w:styleId="a5">
    <w:name w:val="список с точками"/>
    <w:basedOn w:val="a"/>
    <w:uiPriority w:val="99"/>
    <w:rsid w:val="00F02660"/>
    <w:pPr>
      <w:widowControl/>
      <w:tabs>
        <w:tab w:val="num" w:pos="0"/>
      </w:tabs>
      <w:spacing w:line="312" w:lineRule="auto"/>
      <w:ind w:left="927" w:hanging="360"/>
    </w:pPr>
  </w:style>
  <w:style w:type="paragraph" w:customStyle="1" w:styleId="Normal1">
    <w:name w:val="Normal1"/>
    <w:uiPriority w:val="99"/>
    <w:rsid w:val="00F02660"/>
    <w:pPr>
      <w:widowControl w:val="0"/>
      <w:snapToGrid w:val="0"/>
      <w:spacing w:line="300" w:lineRule="auto"/>
      <w:ind w:left="80" w:firstLine="740"/>
    </w:pPr>
    <w:rPr>
      <w:rFonts w:ascii="Arial" w:eastAsia="Times New Roman" w:hAnsi="Arial" w:cs="Arial"/>
      <w:sz w:val="28"/>
      <w:szCs w:val="28"/>
    </w:rPr>
  </w:style>
  <w:style w:type="paragraph" w:styleId="a6">
    <w:name w:val="List Paragraph"/>
    <w:basedOn w:val="a"/>
    <w:uiPriority w:val="99"/>
    <w:qFormat/>
    <w:rsid w:val="000C44D3"/>
    <w:pPr>
      <w:ind w:left="720"/>
    </w:pPr>
  </w:style>
  <w:style w:type="paragraph" w:styleId="a7">
    <w:name w:val="Normal (Web)"/>
    <w:basedOn w:val="a"/>
    <w:uiPriority w:val="99"/>
    <w:semiHidden/>
    <w:rsid w:val="00353656"/>
  </w:style>
  <w:style w:type="paragraph" w:styleId="2">
    <w:name w:val="toc 2"/>
    <w:basedOn w:val="a"/>
    <w:next w:val="a"/>
    <w:autoRedefine/>
    <w:uiPriority w:val="99"/>
    <w:semiHidden/>
    <w:rsid w:val="009013C1"/>
    <w:pPr>
      <w:widowControl/>
      <w:tabs>
        <w:tab w:val="right" w:leader="dot" w:pos="10195"/>
      </w:tabs>
      <w:ind w:firstLine="0"/>
      <w:jc w:val="center"/>
    </w:pPr>
    <w:rPr>
      <w:noProof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C332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33282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1C7CE-7FB3-4566-B6B0-B4DBA3713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17</Pages>
  <Words>2423</Words>
  <Characters>16765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компьютер</Company>
  <LinksUpToDate>false</LinksUpToDate>
  <CharactersWithSpaces>19150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Додонов Александр</dc:creator>
  <cp:keywords/>
  <dc:description/>
  <cp:lastModifiedBy>Лена</cp:lastModifiedBy>
  <cp:revision>20</cp:revision>
  <cp:lastPrinted>2013-01-17T06:46:00Z</cp:lastPrinted>
  <dcterms:created xsi:type="dcterms:W3CDTF">2012-04-08T11:56:00Z</dcterms:created>
  <dcterms:modified xsi:type="dcterms:W3CDTF">2013-01-17T06:59:00Z</dcterms:modified>
</cp:coreProperties>
</file>